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71F7B4" w14:textId="5540BDCD" w:rsidR="00955A97" w:rsidRDefault="00CB1219">
      <w:pPr>
        <w:pStyle w:val="1"/>
      </w:pPr>
      <w:r>
        <w:t xml:space="preserve"> </w:t>
      </w:r>
      <w:r w:rsidR="00DA1E62">
        <w:t>Договор</w:t>
      </w:r>
      <w:r>
        <w:t>а</w:t>
      </w:r>
      <w:r w:rsidR="00DA1E62">
        <w:t xml:space="preserve"> № Су- </w:t>
      </w:r>
    </w:p>
    <w:p w14:paraId="493896B2" w14:textId="77777777" w:rsidR="00955A97" w:rsidRDefault="00DA1E62">
      <w:pPr>
        <w:spacing w:after="0" w:line="259" w:lineRule="auto"/>
        <w:ind w:left="0" w:firstLine="0"/>
        <w:jc w:val="left"/>
      </w:pPr>
      <w:r>
        <w:t xml:space="preserve"> </w:t>
      </w:r>
    </w:p>
    <w:p w14:paraId="1AFA107F" w14:textId="77777777" w:rsidR="00955A97" w:rsidRDefault="00DA1E62">
      <w:pPr>
        <w:spacing w:after="0" w:line="259" w:lineRule="auto"/>
        <w:ind w:left="0" w:firstLine="0"/>
        <w:jc w:val="left"/>
      </w:pPr>
      <w:r>
        <w:t xml:space="preserve"> </w:t>
      </w:r>
    </w:p>
    <w:p w14:paraId="065785D9" w14:textId="17BF3EB1" w:rsidR="00955A97" w:rsidRDefault="00DA1E62">
      <w:pPr>
        <w:ind w:right="97" w:firstLine="0"/>
      </w:pPr>
      <w:r>
        <w:t>г. Сургут                                                                                                                                           «    »               20</w:t>
      </w:r>
      <w:r w:rsidR="000955BB">
        <w:t>____</w:t>
      </w:r>
      <w:r>
        <w:t xml:space="preserve"> г. </w:t>
      </w:r>
    </w:p>
    <w:p w14:paraId="66B681AA" w14:textId="77777777" w:rsidR="00955A97" w:rsidRDefault="00DA1E62">
      <w:pPr>
        <w:spacing w:after="14" w:line="259" w:lineRule="auto"/>
        <w:ind w:left="0" w:firstLine="0"/>
        <w:jc w:val="left"/>
      </w:pPr>
      <w:r>
        <w:t xml:space="preserve">           </w:t>
      </w:r>
    </w:p>
    <w:p w14:paraId="02993A91" w14:textId="5D604A03" w:rsidR="00955A97" w:rsidRDefault="00DA1E62">
      <w:pPr>
        <w:ind w:left="-15" w:right="97"/>
      </w:pPr>
      <w:r>
        <w:rPr>
          <w:b/>
        </w:rPr>
        <w:t>Публичное акционерное общество «Юнипро» (ПАО «Юнипро»)</w:t>
      </w:r>
      <w:r>
        <w:t xml:space="preserve">, именуемое в дальнейшем «Продавец», в лице Директора филиала "Сургутская ГРЭС-2" ПАО "Юнипро" </w:t>
      </w:r>
      <w:r w:rsidR="000955BB">
        <w:t>Деркача Николая Николаевича</w:t>
      </w:r>
      <w:r>
        <w:t xml:space="preserve">, действующего на основании доверенности № </w:t>
      </w:r>
      <w:r w:rsidR="000955BB">
        <w:t>296</w:t>
      </w:r>
      <w:r>
        <w:t xml:space="preserve"> от </w:t>
      </w:r>
      <w:r w:rsidR="000955BB">
        <w:t>30</w:t>
      </w:r>
      <w:r>
        <w:t>.0</w:t>
      </w:r>
      <w:r w:rsidR="000955BB">
        <w:t>9</w:t>
      </w:r>
      <w:r>
        <w:t>.20</w:t>
      </w:r>
      <w:r w:rsidR="000955BB">
        <w:t>20</w:t>
      </w:r>
      <w:r>
        <w:t xml:space="preserve"> года , с одной стороны и </w:t>
      </w:r>
    </w:p>
    <w:p w14:paraId="4B687E0E" w14:textId="77777777" w:rsidR="00955A97" w:rsidRDefault="00DA1E62">
      <w:pPr>
        <w:ind w:left="-15" w:right="97"/>
      </w:pPr>
      <w:r>
        <w:rPr>
          <w:b/>
        </w:rPr>
        <w:t>_______________________________</w:t>
      </w:r>
      <w:r>
        <w:t xml:space="preserve">, именуемое в дальнейшем «Покупатель», в лице __________________, действующего на основании ___________, с другой стороны, именуемые вместе «Стороны», заключили настоящий Договор о нижеследующем: </w:t>
      </w:r>
    </w:p>
    <w:p w14:paraId="02B8AD78" w14:textId="77777777" w:rsidR="00955A97" w:rsidRDefault="00DA1E62">
      <w:pPr>
        <w:spacing w:after="13" w:line="259" w:lineRule="auto"/>
        <w:ind w:left="0" w:firstLine="0"/>
        <w:jc w:val="left"/>
      </w:pPr>
      <w:r>
        <w:t xml:space="preserve"> </w:t>
      </w:r>
    </w:p>
    <w:p w14:paraId="01E37890" w14:textId="77777777" w:rsidR="00955A97" w:rsidRDefault="00DA1E62">
      <w:pPr>
        <w:pStyle w:val="1"/>
      </w:pPr>
      <w:r>
        <w:t xml:space="preserve">1. ПРЕДМЕТ ДОГОВОРА </w:t>
      </w:r>
    </w:p>
    <w:p w14:paraId="0E94E6FD" w14:textId="77777777" w:rsidR="00955A97" w:rsidRDefault="00DA1E62">
      <w:pPr>
        <w:spacing w:after="18" w:line="259" w:lineRule="auto"/>
        <w:ind w:left="0" w:firstLine="0"/>
        <w:jc w:val="left"/>
      </w:pPr>
      <w:r>
        <w:rPr>
          <w:b/>
        </w:rPr>
        <w:t xml:space="preserve"> </w:t>
      </w:r>
    </w:p>
    <w:p w14:paraId="016E24A4" w14:textId="7C2C9DC2" w:rsidR="00955A97" w:rsidRDefault="00DA1E62">
      <w:pPr>
        <w:ind w:left="-15" w:right="97"/>
      </w:pPr>
      <w:r>
        <w:t>1.1 Продавец обязуется поставить, а Покупатель принять и оплатить товар в порядке и на условиях, предусмотренных настоящим договором</w:t>
      </w:r>
      <w:r w:rsidR="00DF0D95">
        <w:t xml:space="preserve"> и Техническим заданием (Приложение №3 к Договору)</w:t>
      </w:r>
      <w:r w:rsidR="00F225AF">
        <w:t>.</w:t>
      </w:r>
      <w:r>
        <w:t xml:space="preserve">  </w:t>
      </w:r>
    </w:p>
    <w:p w14:paraId="79806449" w14:textId="77777777" w:rsidR="00955A97" w:rsidRDefault="00DA1E62">
      <w:pPr>
        <w:ind w:left="-15" w:right="97"/>
      </w:pPr>
      <w:r>
        <w:t xml:space="preserve">1.2 Наименование, количество, номенклатура (ассортимент), сроки поставки, цены на поставляемый товар, условия поставки, определяются Спецификацией (Приложение №1 к Договору).  </w:t>
      </w:r>
    </w:p>
    <w:p w14:paraId="4D9441D2" w14:textId="77777777" w:rsidR="00B2696B" w:rsidRDefault="00B2696B">
      <w:pPr>
        <w:ind w:left="-15" w:right="97"/>
      </w:pPr>
      <w:r>
        <w:t>1.3 Место поставки товара:</w:t>
      </w:r>
    </w:p>
    <w:p w14:paraId="4BADE77C" w14:textId="77777777" w:rsidR="00DF0D95" w:rsidRDefault="00DA1E62" w:rsidP="00DF0D95">
      <w:pPr>
        <w:ind w:left="-15" w:right="97"/>
      </w:pPr>
      <w:r>
        <w:t xml:space="preserve"> </w:t>
      </w:r>
      <w:r w:rsidR="00DF0D95">
        <w:t>а) Складское хозяйство - РФ, Тюменская область, ХМАО-Югра, г. Сургут, ул. Энергостроителей, 13/7, сооружение 3.</w:t>
      </w:r>
    </w:p>
    <w:p w14:paraId="699663D9" w14:textId="77777777" w:rsidR="00955A97" w:rsidRDefault="00DF0D95" w:rsidP="00DF0D95">
      <w:pPr>
        <w:ind w:left="-15" w:right="97"/>
      </w:pPr>
      <w:r>
        <w:t>б) Основная производственная площадка - РФ, Тюменская область, ХМАО-Югра, г. Сургут, ул.Энергостроителей, д. 23, соор. 34</w:t>
      </w:r>
    </w:p>
    <w:p w14:paraId="498179F0" w14:textId="77777777" w:rsidR="00955A97" w:rsidRDefault="00DA1E62">
      <w:pPr>
        <w:ind w:left="-15" w:right="97"/>
      </w:pPr>
      <w:r>
        <w:t xml:space="preserve">1.4 Исполнение Договора осуществляет Продавец в лице своего филиала «Сургутсткая ГРЭС-2» ПАО «Юнипро». </w:t>
      </w:r>
    </w:p>
    <w:p w14:paraId="072FBA91" w14:textId="77777777" w:rsidR="00955A97" w:rsidRDefault="00DA1E62">
      <w:pPr>
        <w:spacing w:after="15" w:line="259" w:lineRule="auto"/>
        <w:ind w:left="10" w:right="93" w:hanging="10"/>
        <w:jc w:val="right"/>
      </w:pPr>
      <w:r>
        <w:t xml:space="preserve">1.5 Выборку товара с места поставки товара Покупатель осуществляет собственными силами и за свой счет-  </w:t>
      </w:r>
    </w:p>
    <w:p w14:paraId="39ADEA19" w14:textId="6A87F2B9" w:rsidR="00955A97" w:rsidRDefault="00DD4A10" w:rsidP="00595CAA">
      <w:pPr>
        <w:spacing w:after="15" w:line="259" w:lineRule="auto"/>
        <w:ind w:left="10" w:right="93" w:hanging="10"/>
      </w:pPr>
      <w:r>
        <w:t>1.6 Период поставки: с августа</w:t>
      </w:r>
      <w:r w:rsidR="00DA1E62">
        <w:t xml:space="preserve"> 2020 года по 31 </w:t>
      </w:r>
      <w:r>
        <w:t>декабря</w:t>
      </w:r>
      <w:r w:rsidR="00DA1E62">
        <w:t xml:space="preserve"> 2020 года. Товар поставляется партиями. </w:t>
      </w:r>
      <w:r w:rsidR="009A2D5C" w:rsidRPr="009A2D5C">
        <w:t xml:space="preserve">Под партией понимается количество Товара, вывозимого в течении 1 (одного) рабочего дня. </w:t>
      </w:r>
    </w:p>
    <w:p w14:paraId="5FFAA2B6" w14:textId="77777777" w:rsidR="00955A97" w:rsidRDefault="00DA1E62" w:rsidP="00595CAA">
      <w:pPr>
        <w:spacing w:after="0" w:line="259" w:lineRule="auto"/>
        <w:ind w:left="10" w:hanging="10"/>
      </w:pPr>
      <w:r>
        <w:t xml:space="preserve"> </w:t>
      </w:r>
    </w:p>
    <w:p w14:paraId="2D4113F5" w14:textId="77777777" w:rsidR="00955A97" w:rsidRDefault="00DA1E62">
      <w:pPr>
        <w:spacing w:after="14" w:line="259" w:lineRule="auto"/>
        <w:ind w:left="0" w:right="52" w:firstLine="0"/>
        <w:jc w:val="center"/>
      </w:pPr>
      <w:r>
        <w:rPr>
          <w:b/>
        </w:rPr>
        <w:t xml:space="preserve"> </w:t>
      </w:r>
    </w:p>
    <w:p w14:paraId="34A770CD" w14:textId="77777777" w:rsidR="00955A97" w:rsidRDefault="00DA1E62">
      <w:pPr>
        <w:pStyle w:val="1"/>
        <w:ind w:right="102"/>
      </w:pPr>
      <w:r>
        <w:t xml:space="preserve">2. ЦЕНА, ПОРЯДОК И ФОРМА РАСЧЕТА </w:t>
      </w:r>
    </w:p>
    <w:p w14:paraId="169F374D" w14:textId="77777777" w:rsidR="00955A97" w:rsidRDefault="00DA1E62">
      <w:pPr>
        <w:spacing w:after="18" w:line="259" w:lineRule="auto"/>
        <w:ind w:left="0" w:firstLine="0"/>
        <w:jc w:val="left"/>
      </w:pPr>
      <w:r>
        <w:rPr>
          <w:b/>
        </w:rPr>
        <w:t xml:space="preserve"> </w:t>
      </w:r>
    </w:p>
    <w:p w14:paraId="75193BBE" w14:textId="77777777" w:rsidR="00E95D91" w:rsidRDefault="00DA1E62" w:rsidP="00E95D91">
      <w:pPr>
        <w:ind w:left="-15" w:right="97"/>
      </w:pPr>
      <w:r>
        <w:t xml:space="preserve">2.1 </w:t>
      </w:r>
      <w:r w:rsidR="00E95D91">
        <w:t xml:space="preserve">Предельная стоимость договора составляет ________ (______________) рублей ____копеек, без налога </w:t>
      </w:r>
    </w:p>
    <w:p w14:paraId="6415DFC2" w14:textId="77777777" w:rsidR="00E95D91" w:rsidRDefault="00E95D91" w:rsidP="00E95D91">
      <w:pPr>
        <w:ind w:left="-15" w:right="97"/>
      </w:pPr>
      <w:r>
        <w:t>(НДС). НДС со стоимости товара исчисляет и уплачивает в бюджет Покупатель согласно п.8 ст. 161 Налогового Кодекса РФ.</w:t>
      </w:r>
    </w:p>
    <w:p w14:paraId="3635F982" w14:textId="010310DA" w:rsidR="00E95D91" w:rsidRDefault="00E95D91" w:rsidP="00E95D91">
      <w:pPr>
        <w:ind w:left="-15" w:right="97"/>
      </w:pPr>
      <w:r>
        <w:t>Окончательная цена Договора формируется из стоимости фактически поставленных партий товара</w:t>
      </w:r>
      <w:r w:rsidR="00F225AF">
        <w:t xml:space="preserve"> и не может превышать предельную стоимость Договора</w:t>
      </w:r>
      <w:r>
        <w:t>.</w:t>
      </w:r>
    </w:p>
    <w:p w14:paraId="6A1502A9" w14:textId="7800A3C5" w:rsidR="00F225AF" w:rsidRDefault="00E95D91">
      <w:pPr>
        <w:ind w:left="-15" w:right="97"/>
      </w:pPr>
      <w:r>
        <w:t xml:space="preserve">2.2. </w:t>
      </w:r>
      <w:r w:rsidR="00DA1E62">
        <w:t>Покупатель производит оплату в размере 100% от парти</w:t>
      </w:r>
      <w:r w:rsidR="00F225AF">
        <w:t>и</w:t>
      </w:r>
      <w:r w:rsidR="00DA1E62">
        <w:t xml:space="preserve"> товара </w:t>
      </w:r>
      <w:r w:rsidR="00F225AF">
        <w:t>в</w:t>
      </w:r>
      <w:r w:rsidR="00DA1E62">
        <w:t xml:space="preserve"> течение 5 (пяти) рабочих дней от даты получения Покупателем письменного уведомления Продавца о готовности партии товара к отгрузке (далее – уведомление)</w:t>
      </w:r>
      <w:r w:rsidR="00F225AF">
        <w:t xml:space="preserve">, </w:t>
      </w:r>
      <w:r w:rsidR="00DA1E62">
        <w:t>содержа</w:t>
      </w:r>
      <w:r w:rsidR="00F225AF">
        <w:t>щего</w:t>
      </w:r>
      <w:r w:rsidR="00DA1E62">
        <w:t xml:space="preserve"> стоимость партии товара, готового к отгрузке</w:t>
      </w:r>
      <w:r w:rsidR="00F225AF">
        <w:t>.</w:t>
      </w:r>
    </w:p>
    <w:p w14:paraId="45B8B103" w14:textId="4B97A996" w:rsidR="00955A97" w:rsidRDefault="00F225AF">
      <w:pPr>
        <w:ind w:left="-15" w:right="97"/>
      </w:pPr>
      <w:r>
        <w:t>Уведомление</w:t>
      </w:r>
      <w:r w:rsidR="00DA1E62">
        <w:t xml:space="preserve"> направляется Продавцом на электронный адрес Покупателя </w:t>
      </w:r>
      <w:r w:rsidR="00DA1E62">
        <w:rPr>
          <w:color w:val="0000FF"/>
          <w:u w:val="single" w:color="0000FF"/>
        </w:rPr>
        <w:t>__________</w:t>
      </w:r>
      <w:r w:rsidR="00DA1E62">
        <w:t xml:space="preserve">, не менее чем за 5 (пять) рабочих дней до даты отгрузки (поставки) партии Товара. </w:t>
      </w:r>
    </w:p>
    <w:p w14:paraId="596B8A45" w14:textId="0BDC84A2" w:rsidR="00955A97" w:rsidRDefault="00DA1E62">
      <w:pPr>
        <w:ind w:left="-15" w:right="97"/>
      </w:pPr>
      <w:r>
        <w:t xml:space="preserve">2.3 </w:t>
      </w:r>
      <w:r w:rsidR="007D251B" w:rsidRPr="007D251B">
        <w:t xml:space="preserve">На основании приемосдаточных актов, указанных в п.3.6. Договора, Продавец не позднее 1 числа месяца, следующим за расчетным периодом, предоставляет Покупателю товарную накладную по форме ТОРГ-12 и счет-фактуру на объем переданных партий товара в расчетном периоде.  В товарной накладной и счет-фактуре Продавец указывает реквизиты настоящего договора (номер и дата). Расчетным периодом Стороны определили календарный месяц.  </w:t>
      </w:r>
    </w:p>
    <w:p w14:paraId="0DA44C2A" w14:textId="77777777" w:rsidR="00955A97" w:rsidRDefault="00DA1E62">
      <w:pPr>
        <w:ind w:left="-15" w:right="97"/>
      </w:pPr>
      <w:r>
        <w:t xml:space="preserve">2.4 Обязанность Покупателя по оплате считается исполненной с момента поступления денежных средств на расчетный счет Продавца. </w:t>
      </w:r>
    </w:p>
    <w:p w14:paraId="730AAB97" w14:textId="77777777" w:rsidR="00955A97" w:rsidRDefault="00DA1E62">
      <w:pPr>
        <w:ind w:left="-15" w:right="97"/>
      </w:pPr>
      <w:r>
        <w:t xml:space="preserve">2.5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 </w:t>
      </w:r>
    </w:p>
    <w:p w14:paraId="7B65B2DE" w14:textId="77777777" w:rsidR="00955A97" w:rsidRDefault="00DA1E62">
      <w:pPr>
        <w:spacing w:after="14" w:line="259" w:lineRule="auto"/>
        <w:ind w:left="0" w:firstLine="0"/>
        <w:jc w:val="left"/>
      </w:pPr>
      <w:r>
        <w:t xml:space="preserve"> </w:t>
      </w:r>
    </w:p>
    <w:p w14:paraId="078BE7F6" w14:textId="25D8E663" w:rsidR="00955A97" w:rsidRDefault="00DA1E62">
      <w:pPr>
        <w:pStyle w:val="1"/>
        <w:ind w:right="109"/>
      </w:pPr>
      <w:r>
        <w:t xml:space="preserve">3. ПОРЯДОК ПОСТАВКИ </w:t>
      </w:r>
    </w:p>
    <w:p w14:paraId="1D4E7ED8" w14:textId="77777777" w:rsidR="00955A97" w:rsidRDefault="00DA1E62">
      <w:pPr>
        <w:spacing w:after="17" w:line="259" w:lineRule="auto"/>
        <w:ind w:left="0" w:firstLine="0"/>
        <w:jc w:val="left"/>
      </w:pPr>
      <w:r>
        <w:rPr>
          <w:b/>
        </w:rPr>
        <w:t xml:space="preserve"> </w:t>
      </w:r>
    </w:p>
    <w:p w14:paraId="230ACD19" w14:textId="1903A2DA" w:rsidR="00955A97" w:rsidRDefault="00DA1E62" w:rsidP="00344E68">
      <w:pPr>
        <w:ind w:left="-15" w:right="97"/>
      </w:pPr>
      <w:r>
        <w:t>3.1 Продавец, по мере накопления партии товара, направляет в адрес Покупателя письменную заявку</w:t>
      </w:r>
      <w:r w:rsidR="00E95D91">
        <w:t xml:space="preserve"> по форме Приложения №2 к настоящему Договору</w:t>
      </w:r>
      <w:r>
        <w:t xml:space="preserve"> до 15.00 дня, предшествующего дню отгрузки партии Товара. В заявке Продавец указывает вид лома и вес</w:t>
      </w:r>
      <w:r w:rsidR="00583780">
        <w:t>.</w:t>
      </w:r>
      <w:r>
        <w:t xml:space="preserve">  </w:t>
      </w:r>
    </w:p>
    <w:p w14:paraId="706AEEED" w14:textId="73BB08FB" w:rsidR="00955A97" w:rsidRDefault="00452874">
      <w:pPr>
        <w:ind w:left="-15" w:right="97"/>
      </w:pPr>
      <w:r>
        <w:lastRenderedPageBreak/>
        <w:t xml:space="preserve">3.2. </w:t>
      </w:r>
      <w:r w:rsidR="00DA1E62">
        <w:t xml:space="preserve">Покупатель </w:t>
      </w:r>
      <w:r w:rsidRPr="00452874">
        <w:t>в течение рабочего д</w:t>
      </w:r>
      <w:r>
        <w:t>ня, следующего за днем получения от Продавца</w:t>
      </w:r>
      <w:r w:rsidRPr="00452874">
        <w:t xml:space="preserve"> заявки </w:t>
      </w:r>
      <w:r>
        <w:t xml:space="preserve">по форме Приложения №2 к Договору </w:t>
      </w:r>
      <w:r w:rsidRPr="00452874">
        <w:t>направляет</w:t>
      </w:r>
      <w:r>
        <w:t xml:space="preserve"> собственное либо принадлежащее на ином праве</w:t>
      </w:r>
      <w:r w:rsidRPr="00452874">
        <w:t xml:space="preserve"> транспортное средство, предназначенное для автономной погрузки и перевозки </w:t>
      </w:r>
      <w:r>
        <w:t xml:space="preserve">товара , а также за свой счет </w:t>
      </w:r>
      <w:r w:rsidR="00DA1E62">
        <w:t xml:space="preserve">производит погрузку и </w:t>
      </w:r>
      <w:r>
        <w:t xml:space="preserve">доставку </w:t>
      </w:r>
      <w:r w:rsidR="00DA1E62">
        <w:t>товара с мест</w:t>
      </w:r>
      <w:r w:rsidR="00DF0D95">
        <w:t xml:space="preserve">а </w:t>
      </w:r>
      <w:r w:rsidR="00DF0D95" w:rsidRPr="00DF0D95">
        <w:t>хранения лома на площадке</w:t>
      </w:r>
      <w:r w:rsidR="00DA1E62">
        <w:t xml:space="preserve"> в пункт приемки в г. Сургуте. </w:t>
      </w:r>
    </w:p>
    <w:p w14:paraId="76C1B04E" w14:textId="696594FF" w:rsidR="00955A97" w:rsidRDefault="00DA1E62" w:rsidP="00344E68">
      <w:pPr>
        <w:ind w:left="-15" w:right="97"/>
      </w:pPr>
      <w:r>
        <w:t>3.2 Покупатель обязан письменно сообщить данные о транспортном средстве</w:t>
      </w:r>
      <w:r w:rsidR="00452874">
        <w:t>, данные о личности</w:t>
      </w:r>
      <w:r>
        <w:t xml:space="preserve"> водителей</w:t>
      </w:r>
      <w:r w:rsidR="00583780">
        <w:t xml:space="preserve"> (с приложением копия паспорта)</w:t>
      </w:r>
      <w:r w:rsidR="00452874">
        <w:t xml:space="preserve"> </w:t>
      </w:r>
      <w:r>
        <w:t xml:space="preserve"> до 16.00 дня, предшествующего дню отгрузки товара, направив </w:t>
      </w:r>
      <w:r w:rsidR="00583780">
        <w:t xml:space="preserve">требуемую информацию </w:t>
      </w:r>
      <w:r>
        <w:t xml:space="preserve">по адресу </w:t>
      </w:r>
      <w:r>
        <w:rPr>
          <w:color w:val="0000FF"/>
          <w:u w:val="single" w:color="0000FF"/>
        </w:rPr>
        <w:t>Zaripova_M@unipro.energy</w:t>
      </w:r>
      <w:r>
        <w:t xml:space="preserve">  </w:t>
      </w:r>
    </w:p>
    <w:p w14:paraId="7F958662" w14:textId="77777777" w:rsidR="00955A97" w:rsidRDefault="00DA1E62">
      <w:pPr>
        <w:ind w:left="-15" w:right="97"/>
      </w:pPr>
      <w:r>
        <w:t xml:space="preserve">3.3 На каждую единицу автотранспортного средства, перевозящую партию (часть партии) отгруженного товара, Продавцом заполняется транспортная накладная по форме, указанной в Приложении №4 к Правилам перевозок грузов автомобильным транспортом (в ред. постановления Правительства РФ от 30.12.2011 № 1208).   </w:t>
      </w:r>
    </w:p>
    <w:p w14:paraId="26516D17" w14:textId="44461193" w:rsidR="00955A97" w:rsidRDefault="00DA1E62">
      <w:pPr>
        <w:ind w:left="-15" w:right="97"/>
      </w:pPr>
      <w:r>
        <w:t xml:space="preserve">3.4 Взвешивание партии товара осуществляется на (поверенных) весах Продавца, а в случае невозможности использования весов Продавца – на (поверенных) весах Покупателя в присутствии представителя Продавца. В случае расхождений между весами Продавца и Покупателя, Стороны руководствуются показателями веса товара, полученных на весах Продавца. </w:t>
      </w:r>
    </w:p>
    <w:p w14:paraId="1CD2DF34" w14:textId="16B2FEC0" w:rsidR="00955A97" w:rsidRDefault="00DA1E62">
      <w:pPr>
        <w:ind w:left="-15" w:right="97"/>
      </w:pPr>
      <w:r>
        <w:t>3.5 Проверка товара на взрыво и радиационную безопасность производится силами и средствами Покупателя и за его счет</w:t>
      </w:r>
      <w:r w:rsidR="00583780">
        <w:t xml:space="preserve"> и включена в стоимость Договора</w:t>
      </w:r>
      <w:r>
        <w:t xml:space="preserve">. </w:t>
      </w:r>
    </w:p>
    <w:p w14:paraId="130978C2" w14:textId="223D6250" w:rsidR="00D71F05" w:rsidRDefault="00DA1E62">
      <w:pPr>
        <w:ind w:left="-15" w:right="97"/>
      </w:pPr>
      <w:r>
        <w:t xml:space="preserve">3.6 Датой исполнения Продавцом обязательств по </w:t>
      </w:r>
      <w:r w:rsidR="009A2D5C">
        <w:t>отгрузк</w:t>
      </w:r>
      <w:r w:rsidR="00482AC8">
        <w:t>е</w:t>
      </w:r>
      <w:r w:rsidR="009A2D5C">
        <w:t xml:space="preserve">  Товара</w:t>
      </w:r>
      <w:r w:rsidR="00482AC8">
        <w:t xml:space="preserve"> по</w:t>
      </w:r>
      <w:r w:rsidR="009A2D5C">
        <w:t xml:space="preserve"> </w:t>
      </w:r>
      <w:r>
        <w:t>настоящему Договору считается дата приемки</w:t>
      </w:r>
      <w:r w:rsidR="00583780">
        <w:t xml:space="preserve"> Покупателем</w:t>
      </w:r>
      <w:r>
        <w:t xml:space="preserve"> </w:t>
      </w:r>
      <w:r w:rsidR="00482AC8">
        <w:t xml:space="preserve">всего </w:t>
      </w:r>
      <w:r w:rsidR="00583780">
        <w:t>количества Товара, утвержденного в Спецификации – Приложение №1</w:t>
      </w:r>
      <w:r>
        <w:t>, что подтверждается приемосдаточным</w:t>
      </w:r>
      <w:r w:rsidR="00583780">
        <w:t>и</w:t>
      </w:r>
      <w:r>
        <w:t xml:space="preserve"> акт</w:t>
      </w:r>
      <w:r w:rsidR="00583780">
        <w:t>ами</w:t>
      </w:r>
      <w:r w:rsidR="00DF0D95">
        <w:t xml:space="preserve"> на </w:t>
      </w:r>
      <w:r w:rsidR="00583780">
        <w:t xml:space="preserve">все </w:t>
      </w:r>
      <w:r w:rsidR="00DF0D95">
        <w:t>парти</w:t>
      </w:r>
      <w:r w:rsidR="00583780">
        <w:t>и</w:t>
      </w:r>
      <w:r w:rsidR="00DF0D95">
        <w:t xml:space="preserve"> Товара</w:t>
      </w:r>
      <w:r>
        <w:t xml:space="preserve">. </w:t>
      </w:r>
    </w:p>
    <w:p w14:paraId="60C98B2E" w14:textId="6FBC96AE" w:rsidR="00955A97" w:rsidRDefault="007D251B">
      <w:pPr>
        <w:ind w:left="-15" w:right="97"/>
      </w:pPr>
      <w:r>
        <w:t xml:space="preserve">Покупатель в день отгрузки партии Товара </w:t>
      </w:r>
      <w:r w:rsidR="00D71F05">
        <w:t xml:space="preserve">предоставляет Продавцу для подписания </w:t>
      </w:r>
      <w:r w:rsidR="00DA1E62">
        <w:t>Приемосдаточный акт по форме Приложения №1 к Правилам обращения с ломом и отходами черных</w:t>
      </w:r>
      <w:r w:rsidR="00482AC8">
        <w:t xml:space="preserve"> и цветных</w:t>
      </w:r>
      <w:r w:rsidR="00DA1E62">
        <w:t xml:space="preserve"> металлов и их отчуждения, утвержденным Постановлением Правительства РФ от 11.05.2001 N 369 «Об утверждении Правил обращения с ломом и отходами черных</w:t>
      </w:r>
      <w:r w:rsidR="00482AC8">
        <w:t xml:space="preserve"> и цветных</w:t>
      </w:r>
      <w:r w:rsidR="00DA1E62">
        <w:t xml:space="preserve"> металлов и их отчуждения». </w:t>
      </w:r>
    </w:p>
    <w:p w14:paraId="61B7B55B" w14:textId="33A0CF7C" w:rsidR="00955A97" w:rsidRDefault="00DA1E62">
      <w:pPr>
        <w:ind w:left="-15" w:right="97"/>
      </w:pPr>
      <w:r>
        <w:t xml:space="preserve">3.7. Право собственности на товар к Покупателю переходит в момент </w:t>
      </w:r>
      <w:r w:rsidR="00D71F05">
        <w:t>отгрузки партии Т</w:t>
      </w:r>
      <w:r>
        <w:t xml:space="preserve">овара Покупателем на автотранспортное средство, на территории Продавца, </w:t>
      </w:r>
      <w:r w:rsidR="00D71F05">
        <w:t xml:space="preserve">что подтверждается </w:t>
      </w:r>
      <w:r>
        <w:t>приемосдаточн</w:t>
      </w:r>
      <w:r w:rsidR="00D71F05">
        <w:t>ым</w:t>
      </w:r>
      <w:r w:rsidR="009A2D5C">
        <w:t xml:space="preserve"> акт</w:t>
      </w:r>
      <w:r w:rsidR="00D71F05">
        <w:t>ом</w:t>
      </w:r>
      <w:r>
        <w:t>, подписанн</w:t>
      </w:r>
      <w:r w:rsidR="00D71F05">
        <w:t>ым</w:t>
      </w:r>
      <w:r>
        <w:t xml:space="preserve"> Сторонами. </w:t>
      </w:r>
    </w:p>
    <w:p w14:paraId="46F1F3C7" w14:textId="4F8B1B19" w:rsidR="00955A97" w:rsidRDefault="00DA1E62" w:rsidP="00344E68">
      <w:pPr>
        <w:ind w:left="0" w:right="97" w:firstLine="567"/>
      </w:pPr>
      <w:r>
        <w:t>3.</w:t>
      </w:r>
      <w:r w:rsidR="009A2D5C">
        <w:t>8</w:t>
      </w:r>
      <w:r>
        <w:t xml:space="preserve">. Отгрузка партии Товара осуществляется Продавцом при условии поступления оплаты за соответствующую партию Товара на расчетный счет Продавца, на дату отгрузки.  </w:t>
      </w:r>
    </w:p>
    <w:p w14:paraId="4B21FDC5" w14:textId="77777777" w:rsidR="00955A97" w:rsidRDefault="00DA1E62">
      <w:pPr>
        <w:spacing w:after="16" w:line="259" w:lineRule="auto"/>
        <w:ind w:left="0" w:firstLine="0"/>
        <w:jc w:val="left"/>
      </w:pPr>
      <w:r>
        <w:rPr>
          <w:b/>
        </w:rPr>
        <w:t xml:space="preserve"> </w:t>
      </w:r>
    </w:p>
    <w:p w14:paraId="49284CC7" w14:textId="4179ED0F" w:rsidR="00955A97" w:rsidRDefault="009A2D5C">
      <w:pPr>
        <w:pStyle w:val="1"/>
        <w:ind w:right="104"/>
      </w:pPr>
      <w:r>
        <w:t>4</w:t>
      </w:r>
      <w:r w:rsidR="00DA1E62">
        <w:t xml:space="preserve">. КОМПЛЕКТНОСТЬ, КАЧЕСТВО И КОЛИЧЕСТВО </w:t>
      </w:r>
    </w:p>
    <w:p w14:paraId="2A163F84" w14:textId="77777777" w:rsidR="00955A97" w:rsidRDefault="00DA1E62">
      <w:pPr>
        <w:spacing w:after="14" w:line="259" w:lineRule="auto"/>
        <w:ind w:left="0" w:firstLine="0"/>
        <w:jc w:val="left"/>
      </w:pPr>
      <w:r>
        <w:rPr>
          <w:b/>
        </w:rPr>
        <w:t xml:space="preserve"> </w:t>
      </w:r>
    </w:p>
    <w:p w14:paraId="328F80E6" w14:textId="7D8834D5" w:rsidR="00955A97" w:rsidRDefault="009A2D5C">
      <w:pPr>
        <w:ind w:left="567" w:right="97" w:firstLine="0"/>
      </w:pPr>
      <w:r>
        <w:t>4</w:t>
      </w:r>
      <w:r w:rsidR="00DA1E62">
        <w:t xml:space="preserve">.1. Качество поставляемого Продавцом Товара должно соответствовать ГОСТ 2787-75.  </w:t>
      </w:r>
    </w:p>
    <w:p w14:paraId="4650B825" w14:textId="6AA3C611" w:rsidR="00955A97" w:rsidRDefault="009A2D5C">
      <w:pPr>
        <w:ind w:left="-15" w:right="97"/>
      </w:pPr>
      <w:r>
        <w:t>4</w:t>
      </w:r>
      <w:r w:rsidR="00DA1E62">
        <w:t xml:space="preserve">.2. Процент засоренности поставляемой партии лома, устанавливается в </w:t>
      </w:r>
      <w:r w:rsidR="00D71F05">
        <w:t xml:space="preserve">месте поставки на территории </w:t>
      </w:r>
      <w:r w:rsidR="00DA1E62">
        <w:t xml:space="preserve">Продавца. </w:t>
      </w:r>
    </w:p>
    <w:p w14:paraId="21B52CF3" w14:textId="28609D88" w:rsidR="00955A97" w:rsidRDefault="009A2D5C">
      <w:pPr>
        <w:ind w:left="-15" w:right="97"/>
      </w:pPr>
      <w:r>
        <w:t>4</w:t>
      </w:r>
      <w:r w:rsidR="00DA1E62">
        <w:t xml:space="preserve">.3. В случае возникновения разногласий в оценке качества Товара, оценку производят по пробе, отобранной в присутствии представителя Продавца в </w:t>
      </w:r>
      <w:r>
        <w:t xml:space="preserve">независимой </w:t>
      </w:r>
      <w:r w:rsidR="00DA1E62">
        <w:t xml:space="preserve">лаборатории за счёт </w:t>
      </w:r>
      <w:r>
        <w:t>П</w:t>
      </w:r>
      <w:r w:rsidR="00DA1E62">
        <w:t xml:space="preserve">окупателя.    </w:t>
      </w:r>
    </w:p>
    <w:p w14:paraId="3E8A2106" w14:textId="1D882839" w:rsidR="00955A97" w:rsidRDefault="009A2D5C">
      <w:pPr>
        <w:ind w:left="567" w:right="97" w:firstLine="0"/>
      </w:pPr>
      <w:r>
        <w:t>4</w:t>
      </w:r>
      <w:r w:rsidR="00DA1E62">
        <w:t xml:space="preserve">.4. Единица измерения Товара: тонна. </w:t>
      </w:r>
    </w:p>
    <w:p w14:paraId="7301970E" w14:textId="7536CD21" w:rsidR="00955A97" w:rsidRDefault="009A2D5C">
      <w:pPr>
        <w:ind w:left="-15" w:right="97"/>
      </w:pPr>
      <w:r>
        <w:t>4</w:t>
      </w:r>
      <w:r w:rsidR="00DA1E62">
        <w:t>.</w:t>
      </w:r>
      <w:r>
        <w:t>5</w:t>
      </w:r>
      <w:r w:rsidR="00DA1E62">
        <w:t xml:space="preserve">. Приемка Товара производится в соответствии с Постановлением Правительства РФ от 11.05.2001 № 369 (ред. от 15.12.2016) «Об утверждении Правил обращения с ломом и отходами черных металлов и их отчуждения».  </w:t>
      </w:r>
    </w:p>
    <w:p w14:paraId="1F0CE29C" w14:textId="77777777" w:rsidR="00955A97" w:rsidRDefault="00DA1E62">
      <w:pPr>
        <w:spacing w:after="13" w:line="259" w:lineRule="auto"/>
        <w:ind w:left="0" w:firstLine="0"/>
        <w:jc w:val="left"/>
      </w:pPr>
      <w:r>
        <w:t xml:space="preserve">   </w:t>
      </w:r>
    </w:p>
    <w:p w14:paraId="4C5E2B26" w14:textId="60C69655" w:rsidR="00955A97" w:rsidRDefault="009A2D5C">
      <w:pPr>
        <w:pStyle w:val="1"/>
        <w:ind w:right="105"/>
      </w:pPr>
      <w:r>
        <w:t>5</w:t>
      </w:r>
      <w:r w:rsidR="00DA1E62">
        <w:t xml:space="preserve">. ОБЯЗАТЕЛЬСТВА СТОРОН </w:t>
      </w:r>
    </w:p>
    <w:p w14:paraId="53AA3EA6" w14:textId="77777777" w:rsidR="00955A97" w:rsidRDefault="00DA1E62">
      <w:pPr>
        <w:spacing w:after="11" w:line="259" w:lineRule="auto"/>
        <w:ind w:left="0" w:right="52" w:firstLine="0"/>
        <w:jc w:val="center"/>
      </w:pPr>
      <w:r>
        <w:rPr>
          <w:b/>
        </w:rPr>
        <w:t xml:space="preserve"> </w:t>
      </w:r>
    </w:p>
    <w:p w14:paraId="45324B15" w14:textId="3D821FA8" w:rsidR="00955A97" w:rsidRDefault="007F3C93">
      <w:pPr>
        <w:ind w:left="567" w:right="97" w:firstLine="0"/>
      </w:pPr>
      <w:r>
        <w:t>5</w:t>
      </w:r>
      <w:r w:rsidR="00DA1E62">
        <w:t xml:space="preserve">.1. Продавец обязан: </w:t>
      </w:r>
    </w:p>
    <w:p w14:paraId="35774A3C" w14:textId="07197443" w:rsidR="00955A97" w:rsidRDefault="00DA1E62">
      <w:pPr>
        <w:numPr>
          <w:ilvl w:val="0"/>
          <w:numId w:val="1"/>
        </w:numPr>
        <w:ind w:right="97" w:firstLine="0"/>
      </w:pPr>
      <w:r>
        <w:t>в течение трех рабочих дней от даты вступления договора в силу, предоставить Покупателю карту-схему расположения мест временного хранения, накопления отходов черных металлов в филиале «Сургутская ГРЭС-2» ПАО «Юнипро»</w:t>
      </w:r>
      <w:r w:rsidR="00DF0D95">
        <w:t xml:space="preserve"> </w:t>
      </w:r>
    </w:p>
    <w:p w14:paraId="3C679EF6" w14:textId="440555A2" w:rsidR="00955A97" w:rsidRDefault="007F3C93">
      <w:pPr>
        <w:ind w:left="567" w:right="97" w:firstLine="0"/>
      </w:pPr>
      <w:r>
        <w:t>5</w:t>
      </w:r>
      <w:r w:rsidR="00DA1E62">
        <w:t xml:space="preserve">.2. Покупатель обязан:  </w:t>
      </w:r>
    </w:p>
    <w:p w14:paraId="6E4A21ED" w14:textId="77777777" w:rsidR="00955A97" w:rsidRDefault="00DA1E62">
      <w:pPr>
        <w:numPr>
          <w:ilvl w:val="0"/>
          <w:numId w:val="1"/>
        </w:numPr>
        <w:ind w:right="97" w:firstLine="0"/>
      </w:pPr>
      <w:r>
        <w:t xml:space="preserve">сообщить Продавцу данные о транспортном средстве и водителе транспортного средства, который будет выполнять перевозку партии Товара. В случае если Покупатель не сообщит Продавцу сведения о транспортном средстве и/или водителе транспортного средства, Продавец не несёт ответственности за простой транспортного средства Покупателя из-за отсутствия пропуска на транспортное средство. </w:t>
      </w:r>
    </w:p>
    <w:p w14:paraId="2D0463C8" w14:textId="3EDD20EA" w:rsidR="00955A97" w:rsidRDefault="00DA1E62">
      <w:pPr>
        <w:numPr>
          <w:ilvl w:val="0"/>
          <w:numId w:val="1"/>
        </w:numPr>
        <w:ind w:right="97" w:firstLine="0"/>
      </w:pPr>
      <w:r>
        <w:t xml:space="preserve">Покупатель обязан взвесить порожнее транспортное средство и транспортное средство с партией Товара на весах Продавца. </w:t>
      </w:r>
    </w:p>
    <w:p w14:paraId="1C74ABAD" w14:textId="1063B178" w:rsidR="00955A97" w:rsidRDefault="00DA1E62">
      <w:pPr>
        <w:numPr>
          <w:ilvl w:val="0"/>
          <w:numId w:val="1"/>
        </w:numPr>
        <w:ind w:right="97" w:firstLine="0"/>
      </w:pPr>
      <w:r>
        <w:t>в течение двух рабочих дней от поставки</w:t>
      </w:r>
      <w:r w:rsidR="00D71F05">
        <w:t xml:space="preserve"> партии</w:t>
      </w:r>
      <w:r>
        <w:t xml:space="preserve"> товара передать Продавцу транспортную накладную, по форме, указанной в Приложении №4 к Правилам перевозок грузов автомобильным транспортом (в ред. постановления Правительства РФ от 30.12.2011 № 1208), оформленную Продавцом, с отметкой Покупателя о приемке партии Товара.  </w:t>
      </w:r>
    </w:p>
    <w:p w14:paraId="42EAD248" w14:textId="3F1520CC" w:rsidR="00955A97" w:rsidRDefault="00D35E70" w:rsidP="00D35E70">
      <w:pPr>
        <w:numPr>
          <w:ilvl w:val="0"/>
          <w:numId w:val="1"/>
        </w:numPr>
        <w:ind w:right="97" w:firstLine="0"/>
      </w:pPr>
      <w:r>
        <w:t>проводить</w:t>
      </w:r>
      <w:r w:rsidRPr="00D35E70">
        <w:t xml:space="preserve"> на территории Покупателя радиационн</w:t>
      </w:r>
      <w:r>
        <w:t>ый</w:t>
      </w:r>
      <w:r w:rsidRPr="00D35E70">
        <w:t xml:space="preserve"> контрол</w:t>
      </w:r>
      <w:r>
        <w:t>ь</w:t>
      </w:r>
      <w:r w:rsidRPr="00D35E70">
        <w:t xml:space="preserve"> и осуществл</w:t>
      </w:r>
      <w:r>
        <w:t>ять входной</w:t>
      </w:r>
      <w:r w:rsidRPr="00D35E70">
        <w:t xml:space="preserve"> контрол</w:t>
      </w:r>
      <w:r>
        <w:t>ь</w:t>
      </w:r>
      <w:r w:rsidRPr="00D35E70">
        <w:t xml:space="preserve"> каждой партии лома на взрывобезопасность</w:t>
      </w:r>
      <w:r>
        <w:t>. П</w:t>
      </w:r>
      <w:r w:rsidR="00DA1E62">
        <w:t xml:space="preserve">о требованию Продавца передавать оригиналы протоколов радиационного </w:t>
      </w:r>
      <w:r w:rsidR="00DA1E62">
        <w:lastRenderedPageBreak/>
        <w:t xml:space="preserve">контроля партий Товара. Протоколы передаются Покупателем Продавцу в течение двух рабочих дней с момента получения запроса о предоставлении таких протоколов. </w:t>
      </w:r>
    </w:p>
    <w:p w14:paraId="4591E41B" w14:textId="77777777" w:rsidR="00955A97" w:rsidRDefault="00DA1E62">
      <w:pPr>
        <w:numPr>
          <w:ilvl w:val="0"/>
          <w:numId w:val="1"/>
        </w:numPr>
        <w:ind w:right="97" w:firstLine="0"/>
      </w:pPr>
      <w:r>
        <w:t xml:space="preserve">в приемосдаточном акте на каждую партию Товара сделать отметку о проверке партии Товара на взрывобезопасности следующего содержания «Указанный металлолом подготовлен согласно ГОСТу 2787-75, проверен пиротехником, обезврежен, признан взрывобезопасным и может быть допущен к переработке и переплавке». </w:t>
      </w:r>
    </w:p>
    <w:p w14:paraId="08E8B262" w14:textId="77777777" w:rsidR="00955A97" w:rsidRDefault="00DA1E62">
      <w:pPr>
        <w:numPr>
          <w:ilvl w:val="0"/>
          <w:numId w:val="1"/>
        </w:numPr>
        <w:ind w:right="97" w:firstLine="0"/>
      </w:pPr>
      <w:r>
        <w:t xml:space="preserve">после подписания Сторонами настоящего Договора, в течение 5 (пяти) рабочих дней, предоставить Продавцу полный список сотрудников – водителей транспортных средств Покупателя с указанием паспортных данных и обеспечить прохождение ими инструктажа по правилам техники безопасности. Инструктаж проводится непосредственно в филиале «Сургутская ГРЭС-2» ПАО «Юнипро».  </w:t>
      </w:r>
    </w:p>
    <w:p w14:paraId="62101385" w14:textId="77777777" w:rsidR="00955A97" w:rsidRDefault="00DA1E62">
      <w:pPr>
        <w:numPr>
          <w:ilvl w:val="0"/>
          <w:numId w:val="1"/>
        </w:numPr>
        <w:ind w:right="97" w:firstLine="0"/>
      </w:pPr>
      <w:r>
        <w:t xml:space="preserve">соблюдать Инструкцию о пропускном и внутриобъектном режимах Продавца. </w:t>
      </w:r>
    </w:p>
    <w:p w14:paraId="1DC9BED1" w14:textId="77777777" w:rsidR="00955A97" w:rsidRDefault="00DA1E62">
      <w:pPr>
        <w:spacing w:after="12" w:line="259" w:lineRule="auto"/>
        <w:ind w:left="0" w:firstLine="0"/>
        <w:jc w:val="left"/>
      </w:pPr>
      <w:r>
        <w:t xml:space="preserve"> </w:t>
      </w:r>
    </w:p>
    <w:p w14:paraId="5FAA282C" w14:textId="289814CB" w:rsidR="00955A97" w:rsidRDefault="007F3C93">
      <w:pPr>
        <w:pStyle w:val="1"/>
        <w:ind w:right="105"/>
      </w:pPr>
      <w:r>
        <w:t>6</w:t>
      </w:r>
      <w:r w:rsidR="00DA1E62">
        <w:t xml:space="preserve">. ОТВЕТСТВЕННОСТЬ СТОРОН </w:t>
      </w:r>
    </w:p>
    <w:p w14:paraId="1DD40E6E" w14:textId="77777777" w:rsidR="00955A97" w:rsidRDefault="00DA1E62">
      <w:pPr>
        <w:spacing w:after="18" w:line="259" w:lineRule="auto"/>
        <w:ind w:left="0" w:firstLine="0"/>
        <w:jc w:val="left"/>
      </w:pPr>
      <w:r>
        <w:rPr>
          <w:b/>
        </w:rPr>
        <w:t xml:space="preserve"> </w:t>
      </w:r>
    </w:p>
    <w:p w14:paraId="6B3A61C2" w14:textId="6D626BB0" w:rsidR="00955A97" w:rsidRDefault="007F3C93">
      <w:pPr>
        <w:ind w:left="-15" w:right="97"/>
      </w:pPr>
      <w:r>
        <w:t>6</w:t>
      </w:r>
      <w:r w:rsidR="00DA1E62">
        <w:t xml:space="preserve">.1. Стороны несут ответственность за неисполнение или ненадлежащее исполнение настоящего договора в соответствии с действующим законодательством РФ. </w:t>
      </w:r>
    </w:p>
    <w:p w14:paraId="39C53A7A" w14:textId="73CA24C3" w:rsidR="00955A97" w:rsidRDefault="007F3C93">
      <w:pPr>
        <w:ind w:left="-15" w:right="97"/>
      </w:pPr>
      <w:r>
        <w:t>6</w:t>
      </w:r>
      <w:r w:rsidR="00DA1E62">
        <w:t xml:space="preserve">.2 За нарушение работником (работниками) Покупателя установленных в Филиале пропускного и внутриобъектового режимов в соответствии с Инструкцией о пропускном и внутриобъектовом режимах, Продавец   вправе взыскать с Покупателя штраф:  </w:t>
      </w:r>
    </w:p>
    <w:p w14:paraId="5E611C7B" w14:textId="77777777" w:rsidR="00955A97" w:rsidRDefault="00DA1E62">
      <w:pPr>
        <w:numPr>
          <w:ilvl w:val="0"/>
          <w:numId w:val="2"/>
        </w:numPr>
        <w:spacing w:after="15" w:line="259" w:lineRule="auto"/>
        <w:ind w:right="97"/>
      </w:pPr>
      <w:r>
        <w:t xml:space="preserve">в сумме 30 000 (тридцать тысяч) рублей за первично выявленное в период действия Договора нарушение;  </w:t>
      </w:r>
    </w:p>
    <w:p w14:paraId="4E8E836F" w14:textId="77777777" w:rsidR="00955A97" w:rsidRDefault="00DA1E62">
      <w:pPr>
        <w:numPr>
          <w:ilvl w:val="0"/>
          <w:numId w:val="2"/>
        </w:numPr>
        <w:ind w:right="97"/>
      </w:pPr>
      <w:r>
        <w:t xml:space="preserve">в сумме 50 000 (пятьдесят тысяч) рублей за повторное и каждое последующее нарушение в течение срока действия Договора; </w:t>
      </w:r>
    </w:p>
    <w:p w14:paraId="4C55109E" w14:textId="77777777" w:rsidR="00955A97" w:rsidRDefault="00DA1E62">
      <w:pPr>
        <w:numPr>
          <w:ilvl w:val="0"/>
          <w:numId w:val="2"/>
        </w:numPr>
        <w:ind w:right="97"/>
      </w:pPr>
      <w:r>
        <w:t xml:space="preserve">в сумме 100 000 (сто тысяч) рублей за первичное и повторное грубое нарушение в течение срока действия Договора. </w:t>
      </w:r>
    </w:p>
    <w:p w14:paraId="766B4853" w14:textId="77777777" w:rsidR="00955A97" w:rsidRDefault="00DA1E62">
      <w:pPr>
        <w:spacing w:after="11" w:line="259" w:lineRule="auto"/>
        <w:ind w:left="0" w:firstLine="0"/>
        <w:jc w:val="left"/>
      </w:pPr>
      <w:r>
        <w:t xml:space="preserve"> </w:t>
      </w:r>
    </w:p>
    <w:p w14:paraId="0CC28A92" w14:textId="2CF14759" w:rsidR="00955A97" w:rsidRDefault="007F3C93">
      <w:pPr>
        <w:pStyle w:val="1"/>
        <w:ind w:right="106"/>
      </w:pPr>
      <w:r>
        <w:t>7</w:t>
      </w:r>
      <w:r w:rsidR="00DA1E62">
        <w:t xml:space="preserve">. РАЗНОГЛАСИЯ </w:t>
      </w:r>
    </w:p>
    <w:p w14:paraId="1E4AC49B" w14:textId="77777777" w:rsidR="00955A97" w:rsidRDefault="00DA1E62">
      <w:pPr>
        <w:spacing w:after="15" w:line="259" w:lineRule="auto"/>
        <w:ind w:left="0" w:firstLine="0"/>
        <w:jc w:val="left"/>
      </w:pPr>
      <w:r>
        <w:t xml:space="preserve"> </w:t>
      </w:r>
    </w:p>
    <w:p w14:paraId="35651F50" w14:textId="3F4AFA92" w:rsidR="00955A97" w:rsidRDefault="00D15D0A" w:rsidP="00595CAA">
      <w:pPr>
        <w:ind w:left="0" w:right="97" w:firstLine="567"/>
      </w:pPr>
      <w:r>
        <w:t>7</w:t>
      </w:r>
      <w:r w:rsidR="00DA1E62">
        <w:t xml:space="preserve">.1. К отношениям Сторон, по настоящему Договору, применяется право Российской Федерации. </w:t>
      </w:r>
    </w:p>
    <w:p w14:paraId="036F11F7" w14:textId="3A7B99B1" w:rsidR="00955A97" w:rsidRDefault="00D15D0A" w:rsidP="00D15D0A">
      <w:pPr>
        <w:ind w:left="-15" w:right="97" w:firstLine="567"/>
      </w:pPr>
      <w:r>
        <w:t>7</w:t>
      </w:r>
      <w:r w:rsidR="00DA1E62">
        <w:t xml:space="preserve">.2. В случае возникновения споров и разногласий, возникающих по Договору или в связи с ним, Стороны примут все меры к их решению путем переговоров.  </w:t>
      </w:r>
    </w:p>
    <w:p w14:paraId="5710D24C" w14:textId="32C3EF4C" w:rsidR="00955A97" w:rsidRDefault="00D15D0A" w:rsidP="00D15D0A">
      <w:pPr>
        <w:ind w:left="-15" w:right="97" w:firstLine="567"/>
      </w:pPr>
      <w:r>
        <w:t>7</w:t>
      </w:r>
      <w:r w:rsidR="00DA1E62">
        <w:t xml:space="preserve">.3. 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 </w:t>
      </w:r>
    </w:p>
    <w:p w14:paraId="3B6095D6" w14:textId="77777777" w:rsidR="00955A97" w:rsidRDefault="00DA1E62" w:rsidP="00D15D0A">
      <w:pPr>
        <w:ind w:left="-15" w:right="97" w:firstLine="567"/>
      </w:pPr>
      <w: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0360FF9F" w14:textId="21C001D7" w:rsidR="00955A97" w:rsidRDefault="00D15D0A" w:rsidP="00D15D0A">
      <w:pPr>
        <w:ind w:left="-15" w:right="97" w:firstLine="567"/>
      </w:pPr>
      <w:r>
        <w:t>7</w:t>
      </w:r>
      <w:r w:rsidR="00DA1E62">
        <w:t xml:space="preserve">.4. В случае невозможности решения споров и разногласий, возникающих по Договору или в связи с ним, в претензионном порядке, таковые подлежат разрешению в Арбитражном суде Ханты-Мансийского автономного округа – Югры </w:t>
      </w:r>
    </w:p>
    <w:p w14:paraId="3B3B382D" w14:textId="77777777" w:rsidR="00955A97" w:rsidRDefault="00DA1E62">
      <w:pPr>
        <w:spacing w:after="10" w:line="259" w:lineRule="auto"/>
        <w:ind w:left="0" w:firstLine="0"/>
        <w:jc w:val="left"/>
      </w:pPr>
      <w:r>
        <w:t xml:space="preserve"> </w:t>
      </w:r>
    </w:p>
    <w:p w14:paraId="69E6DFC6" w14:textId="5E1356AB" w:rsidR="00955A97" w:rsidRDefault="00D15D0A">
      <w:pPr>
        <w:pStyle w:val="1"/>
        <w:ind w:right="108"/>
      </w:pPr>
      <w:r>
        <w:t>8</w:t>
      </w:r>
      <w:r w:rsidR="00DA1E62">
        <w:t xml:space="preserve">. ФОРС – МАЖОР </w:t>
      </w:r>
    </w:p>
    <w:p w14:paraId="5923AF6E" w14:textId="77777777" w:rsidR="00955A97" w:rsidRDefault="00DA1E62">
      <w:pPr>
        <w:spacing w:after="15" w:line="259" w:lineRule="auto"/>
        <w:ind w:left="0" w:firstLine="0"/>
        <w:jc w:val="left"/>
      </w:pPr>
      <w:r>
        <w:rPr>
          <w:b/>
        </w:rPr>
        <w:t xml:space="preserve"> </w:t>
      </w:r>
      <w:r>
        <w:t xml:space="preserve"> </w:t>
      </w:r>
    </w:p>
    <w:p w14:paraId="490DFC82" w14:textId="26F0B57D" w:rsidR="00955A97" w:rsidRDefault="00D15D0A">
      <w:pPr>
        <w:ind w:left="-15" w:right="97"/>
      </w:pPr>
      <w:r>
        <w:t>8</w:t>
      </w:r>
      <w:r w:rsidR="00DA1E62">
        <w:t xml:space="preserve">.1. При наступлении обстоятельств непреодолимой силы, а именно пожара, стихийного бедствия или других независимых от сторон обстоятельств, срок исполнения обязательств отодвигается на срок действия форсмажорных обстоятельств. Сторона для которой создалась невозможность исполнения обязательств по настоящему договору вследствие наступления форс-мажорных обстоятельств, должна немедленно известить другую сторону о наступлении и прекращении подобных обстоятельств, препятствующих исполнению обязательств. 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РФ, либо иным компетентным государственным органом. </w:t>
      </w:r>
    </w:p>
    <w:p w14:paraId="389CD022" w14:textId="77777777" w:rsidR="00955A97" w:rsidRDefault="00DA1E62">
      <w:pPr>
        <w:spacing w:after="10" w:line="259" w:lineRule="auto"/>
        <w:ind w:left="0" w:firstLine="0"/>
        <w:jc w:val="left"/>
      </w:pPr>
      <w:r>
        <w:t xml:space="preserve"> </w:t>
      </w:r>
    </w:p>
    <w:p w14:paraId="72E97813" w14:textId="7B6F4E4E" w:rsidR="00955A97" w:rsidRDefault="00D15D0A">
      <w:pPr>
        <w:pStyle w:val="1"/>
        <w:ind w:right="106"/>
      </w:pPr>
      <w:r>
        <w:t>9</w:t>
      </w:r>
      <w:r w:rsidR="00DA1E62">
        <w:t xml:space="preserve">. ПРОЧИЕ УСЛОВИЯ </w:t>
      </w:r>
    </w:p>
    <w:p w14:paraId="01B054F0" w14:textId="77777777" w:rsidR="00955A97" w:rsidRDefault="00DA1E62">
      <w:pPr>
        <w:spacing w:after="16" w:line="259" w:lineRule="auto"/>
        <w:ind w:left="0" w:firstLine="0"/>
        <w:jc w:val="left"/>
      </w:pPr>
      <w:r>
        <w:t xml:space="preserve"> </w:t>
      </w:r>
    </w:p>
    <w:p w14:paraId="64B71B2E" w14:textId="781BF4A1" w:rsidR="00955A97" w:rsidRDefault="00D15D0A">
      <w:pPr>
        <w:ind w:left="-15" w:right="97"/>
      </w:pPr>
      <w:r>
        <w:t>9</w:t>
      </w:r>
      <w:r w:rsidR="00DA1E62">
        <w:t xml:space="preserve">.1. Переход возникших из настоящего договора прав требований к сторонам без письменного согласия не допускается.  </w:t>
      </w:r>
    </w:p>
    <w:p w14:paraId="5F9AA30E" w14:textId="6384ACB6" w:rsidR="00955A97" w:rsidRDefault="00D15D0A">
      <w:pPr>
        <w:ind w:left="-15" w:right="97"/>
      </w:pPr>
      <w:r>
        <w:t>9</w:t>
      </w:r>
      <w:r w:rsidR="00DA1E62">
        <w:t xml:space="preserve">.2. Документы, передаваемые сторонами друг другу в связи с исполнением настоящего Договора посредством факсимильной связи, имеют полную юридическую силу при последующем подтверждении их оригиналами документов. </w:t>
      </w:r>
    </w:p>
    <w:p w14:paraId="4A6E3DC8" w14:textId="73E2B56E" w:rsidR="00955A97" w:rsidRDefault="00D15D0A">
      <w:pPr>
        <w:ind w:left="-15" w:right="97"/>
      </w:pPr>
      <w:r>
        <w:lastRenderedPageBreak/>
        <w:t>9</w:t>
      </w:r>
      <w:r w:rsidR="00DA1E62">
        <w:t xml:space="preserve">.3 Стороны согласовали возможность обмена корреспонденцией при исполнении Договора (за исключением первичных бухгалтерских документов, досудебных претензий, документов, формируемых в процессе рассмотрения споров в судебном порядке), путем направления ее по электронной почте:  </w:t>
      </w:r>
    </w:p>
    <w:p w14:paraId="0244F881" w14:textId="77777777" w:rsidR="00955A97" w:rsidRDefault="00DA1E62">
      <w:pPr>
        <w:ind w:left="567" w:right="97" w:firstLine="0"/>
      </w:pPr>
      <w:r>
        <w:t xml:space="preserve">Адрес электронной почты для направления корреспонденции Продавцу: SURGUT_GRES-2@unipro.energy; </w:t>
      </w:r>
    </w:p>
    <w:p w14:paraId="2AFE0DFC" w14:textId="77777777" w:rsidR="00955A97" w:rsidRDefault="00DA1E62">
      <w:pPr>
        <w:ind w:left="567" w:right="97" w:firstLine="0"/>
      </w:pPr>
      <w:r>
        <w:t xml:space="preserve">Адрес электронной почты для направления корреспонденции Покупателю: _____________ </w:t>
      </w:r>
    </w:p>
    <w:p w14:paraId="6F6B3AF6" w14:textId="77777777" w:rsidR="00955A97" w:rsidRDefault="00DA1E62">
      <w:pPr>
        <w:ind w:left="-15" w:right="97"/>
      </w:pPr>
      <w:r>
        <w:t xml:space="preserve">При этом, полномочия лица, подписавшего направленный посредством электронной почты документ, должны быть подтверждены путем вложения в сообщение скан-копии документа, подтверждающего полномочия подписанта. </w:t>
      </w:r>
    </w:p>
    <w:p w14:paraId="7FC1EBF8" w14:textId="5B572BB4" w:rsidR="00955A97" w:rsidRDefault="00DF0D95">
      <w:pPr>
        <w:ind w:left="-15" w:right="97"/>
      </w:pPr>
      <w:r>
        <w:t>9</w:t>
      </w:r>
      <w:r w:rsidR="00DA1E62">
        <w:t xml:space="preserve">.4. В соответствии с положением о соблюдении принципов Глобального договора ООН Покупатель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 - 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w:t>
      </w:r>
    </w:p>
    <w:p w14:paraId="4D868BFE" w14:textId="77777777" w:rsidR="00955A97" w:rsidRDefault="00DA1E62">
      <w:pPr>
        <w:ind w:left="-15" w:right="97" w:firstLine="0"/>
      </w:pPr>
      <w:r>
        <w:t xml:space="preserve">Положение о соблюдении принципов Глобального договора ООН опубликовано на сайте  </w:t>
      </w:r>
      <w:hyperlink r:id="rId7">
        <w:r>
          <w:rPr>
            <w:color w:val="0000FF"/>
            <w:u w:val="single" w:color="0000FF"/>
          </w:rPr>
          <w:t>http://unipro</w:t>
        </w:r>
      </w:hyperlink>
      <w:hyperlink r:id="rId8">
        <w:r>
          <w:rPr>
            <w:color w:val="0000FF"/>
            <w:u w:val="single" w:color="0000FF"/>
          </w:rPr>
          <w:t>.</w:t>
        </w:r>
      </w:hyperlink>
      <w:hyperlink r:id="rId9">
        <w:r>
          <w:rPr>
            <w:color w:val="0000FF"/>
            <w:u w:val="single" w:color="0000FF"/>
          </w:rPr>
          <w:t>energy</w:t>
        </w:r>
      </w:hyperlink>
      <w:hyperlink r:id="rId10">
        <w:r>
          <w:t>.</w:t>
        </w:r>
      </w:hyperlink>
      <w:r>
        <w:t xml:space="preserve"> Покупатель с положением о соблюдении принципов Глобального договора ООН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 </w:t>
      </w:r>
    </w:p>
    <w:p w14:paraId="3DB575B3" w14:textId="77777777" w:rsidR="00955A97" w:rsidRDefault="00DA1E62">
      <w:pPr>
        <w:spacing w:after="0" w:line="259" w:lineRule="auto"/>
        <w:ind w:left="0" w:firstLine="0"/>
        <w:jc w:val="left"/>
      </w:pPr>
      <w:r>
        <w:rPr>
          <w:b/>
        </w:rPr>
        <w:t xml:space="preserve"> </w:t>
      </w:r>
    </w:p>
    <w:p w14:paraId="7571397A" w14:textId="77777777" w:rsidR="00955A97" w:rsidRDefault="00DA1E62">
      <w:pPr>
        <w:spacing w:after="14" w:line="259" w:lineRule="auto"/>
        <w:ind w:left="0" w:firstLine="0"/>
        <w:jc w:val="left"/>
      </w:pPr>
      <w:r>
        <w:rPr>
          <w:b/>
        </w:rPr>
        <w:t xml:space="preserve"> </w:t>
      </w:r>
    </w:p>
    <w:p w14:paraId="13B6FB47" w14:textId="3A348437" w:rsidR="00955A97" w:rsidRDefault="00DA1E62">
      <w:pPr>
        <w:pStyle w:val="1"/>
      </w:pPr>
      <w:r>
        <w:t>1</w:t>
      </w:r>
      <w:r w:rsidR="00DF0D95">
        <w:t>0</w:t>
      </w:r>
      <w:r>
        <w:t xml:space="preserve">. СРОК ДЕЙСТВИЯ ДОГОВОРА </w:t>
      </w:r>
    </w:p>
    <w:p w14:paraId="6DD2934E" w14:textId="77777777" w:rsidR="00955A97" w:rsidRDefault="00DA1E62">
      <w:pPr>
        <w:spacing w:after="17" w:line="259" w:lineRule="auto"/>
        <w:ind w:left="0" w:firstLine="0"/>
        <w:jc w:val="left"/>
      </w:pPr>
      <w:r>
        <w:rPr>
          <w:b/>
        </w:rPr>
        <w:t xml:space="preserve"> </w:t>
      </w:r>
    </w:p>
    <w:p w14:paraId="426A003C" w14:textId="0BC0F412" w:rsidR="00955A97" w:rsidRDefault="00DA1E62">
      <w:pPr>
        <w:ind w:left="-15" w:right="97"/>
      </w:pPr>
      <w:r>
        <w:t>1</w:t>
      </w:r>
      <w:r w:rsidR="00DF0D95">
        <w:t>0</w:t>
      </w:r>
      <w:r>
        <w:t xml:space="preserve">.1. Договор вступает в силу с момента подписания обеими сторонами и действует до полного исполнения сторонами принятых на себя обязательств </w:t>
      </w:r>
    </w:p>
    <w:p w14:paraId="7797E306" w14:textId="046011F6" w:rsidR="00955A97" w:rsidRDefault="00DA1E62">
      <w:pPr>
        <w:ind w:left="-15" w:right="97"/>
      </w:pPr>
      <w:r>
        <w:t>1</w:t>
      </w:r>
      <w:r w:rsidR="00DF0D95">
        <w:t>0</w:t>
      </w:r>
      <w:r>
        <w:t xml:space="preserve">.2. Любые изменения и дополнения к настоящему договору должны быть оформлены дополнительными соглашениями, подписанными уполномоченными на то представителями сторон. </w:t>
      </w:r>
    </w:p>
    <w:p w14:paraId="18ED463B" w14:textId="749DBF6A" w:rsidR="00955A97" w:rsidRDefault="00DA1E62">
      <w:pPr>
        <w:spacing w:after="15" w:line="259" w:lineRule="auto"/>
        <w:ind w:left="10" w:right="93" w:hanging="10"/>
        <w:jc w:val="right"/>
      </w:pPr>
      <w:r>
        <w:t>1</w:t>
      </w:r>
      <w:r w:rsidR="00DF0D95">
        <w:t>0</w:t>
      </w:r>
      <w:r>
        <w:t xml:space="preserve">.3. Настоящий договор составлен в 2-х экземплярах, имеющих одинаковую юридическую силу, по одному </w:t>
      </w:r>
    </w:p>
    <w:p w14:paraId="61AC1262" w14:textId="77777777" w:rsidR="00955A97" w:rsidRDefault="00DA1E62">
      <w:pPr>
        <w:ind w:left="-15" w:right="97" w:firstLine="0"/>
      </w:pPr>
      <w:r>
        <w:t xml:space="preserve">для каждой из сторон. </w:t>
      </w:r>
    </w:p>
    <w:p w14:paraId="214A2859" w14:textId="77777777" w:rsidR="00955A97" w:rsidRDefault="00DA1E62">
      <w:pPr>
        <w:spacing w:after="13" w:line="259" w:lineRule="auto"/>
        <w:ind w:left="0" w:firstLine="0"/>
        <w:jc w:val="left"/>
      </w:pPr>
      <w:r>
        <w:t xml:space="preserve"> </w:t>
      </w:r>
    </w:p>
    <w:p w14:paraId="34FAA3A4" w14:textId="62C5366C" w:rsidR="00955A97" w:rsidRDefault="00DA1E62">
      <w:pPr>
        <w:spacing w:after="0" w:line="259" w:lineRule="auto"/>
        <w:ind w:left="10" w:right="103" w:hanging="10"/>
        <w:jc w:val="center"/>
      </w:pPr>
      <w:r>
        <w:rPr>
          <w:b/>
        </w:rPr>
        <w:t>1</w:t>
      </w:r>
      <w:r w:rsidR="00DF0D95">
        <w:rPr>
          <w:b/>
        </w:rPr>
        <w:t>1</w:t>
      </w:r>
      <w:r>
        <w:rPr>
          <w:b/>
        </w:rPr>
        <w:t>. СПИСОК ПРИЛОЖЕНИЙ:</w:t>
      </w:r>
      <w:r>
        <w:t xml:space="preserve"> </w:t>
      </w:r>
    </w:p>
    <w:p w14:paraId="0E64A518" w14:textId="77777777" w:rsidR="00955A97" w:rsidRDefault="00DA1E62">
      <w:pPr>
        <w:spacing w:after="16" w:line="259" w:lineRule="auto"/>
        <w:ind w:left="0" w:firstLine="0"/>
        <w:jc w:val="left"/>
      </w:pPr>
      <w:r>
        <w:t xml:space="preserve"> </w:t>
      </w:r>
    </w:p>
    <w:p w14:paraId="461E4D61" w14:textId="77777777" w:rsidR="00955A97" w:rsidRDefault="00DA1E62">
      <w:pPr>
        <w:ind w:left="567" w:right="97" w:firstLine="0"/>
      </w:pPr>
      <w:r>
        <w:t xml:space="preserve">Приложения, являющиеся неотъемлемой частью настоящего Договора: </w:t>
      </w:r>
    </w:p>
    <w:p w14:paraId="138B5CE8" w14:textId="77777777" w:rsidR="00955A97" w:rsidRDefault="00DA1E62">
      <w:pPr>
        <w:ind w:left="-15" w:right="97" w:firstLine="0"/>
      </w:pPr>
      <w:r>
        <w:t xml:space="preserve">Приложение № 1 – «Спецификация». </w:t>
      </w:r>
    </w:p>
    <w:p w14:paraId="6477DB83" w14:textId="77777777" w:rsidR="00955A97" w:rsidRDefault="00DA1E62">
      <w:pPr>
        <w:ind w:left="-15" w:right="5880" w:firstLine="0"/>
      </w:pPr>
      <w:r>
        <w:t xml:space="preserve">Приложение № 2 – «Форма Заявки». Приложение </w:t>
      </w:r>
      <w:r w:rsidR="00DF0D95" w:rsidRPr="00DF0D95">
        <w:t xml:space="preserve">Приложение </w:t>
      </w:r>
      <w:r>
        <w:t xml:space="preserve">№ 3 – «Техническое задание». </w:t>
      </w:r>
    </w:p>
    <w:p w14:paraId="652D295F" w14:textId="77777777" w:rsidR="00955A97" w:rsidRDefault="00DA1E62">
      <w:pPr>
        <w:spacing w:after="8" w:line="259" w:lineRule="auto"/>
        <w:ind w:left="0" w:firstLine="0"/>
        <w:jc w:val="left"/>
      </w:pPr>
      <w:r>
        <w:t xml:space="preserve"> </w:t>
      </w:r>
    </w:p>
    <w:p w14:paraId="10991A39" w14:textId="42C5C33F" w:rsidR="00955A97" w:rsidRDefault="00DA1E62">
      <w:pPr>
        <w:pStyle w:val="1"/>
        <w:ind w:right="105"/>
      </w:pPr>
      <w:r>
        <w:t>1</w:t>
      </w:r>
      <w:r w:rsidR="00DF0D95">
        <w:t>2</w:t>
      </w:r>
      <w:r>
        <w:t>. РЕКВИЗИТЫ СТОРОН</w:t>
      </w:r>
      <w:r>
        <w:rPr>
          <w:b w:val="0"/>
        </w:rPr>
        <w:t xml:space="preserve"> </w:t>
      </w:r>
    </w:p>
    <w:p w14:paraId="5C8FC815" w14:textId="77777777" w:rsidR="00955A97" w:rsidRDefault="00DA1E62">
      <w:pPr>
        <w:spacing w:after="0" w:line="259" w:lineRule="auto"/>
        <w:ind w:left="0" w:firstLine="0"/>
        <w:jc w:val="left"/>
      </w:pPr>
      <w:r>
        <w:rPr>
          <w:b/>
        </w:rPr>
        <w:t xml:space="preserve"> </w:t>
      </w:r>
    </w:p>
    <w:p w14:paraId="12FBC37F" w14:textId="77777777" w:rsidR="00955A97" w:rsidRDefault="00DA1E62">
      <w:pPr>
        <w:spacing w:after="13" w:line="259" w:lineRule="auto"/>
        <w:ind w:left="0" w:firstLine="0"/>
        <w:jc w:val="left"/>
      </w:pPr>
      <w:r>
        <w:t xml:space="preserve">   </w:t>
      </w:r>
    </w:p>
    <w:p w14:paraId="5F8787E5" w14:textId="77777777" w:rsidR="00955A97" w:rsidRDefault="00DA1E62">
      <w:pPr>
        <w:tabs>
          <w:tab w:val="center" w:pos="1173"/>
          <w:tab w:val="center" w:pos="6505"/>
        </w:tabs>
        <w:spacing w:after="0" w:line="259" w:lineRule="auto"/>
        <w:ind w:left="0" w:firstLine="0"/>
        <w:jc w:val="left"/>
      </w:pPr>
      <w:r>
        <w:rPr>
          <w:rFonts w:ascii="Calibri" w:eastAsia="Calibri" w:hAnsi="Calibri" w:cs="Calibri"/>
          <w:sz w:val="22"/>
        </w:rPr>
        <w:tab/>
      </w:r>
      <w:r>
        <w:rPr>
          <w:b/>
        </w:rPr>
        <w:t xml:space="preserve">Продавец: </w:t>
      </w:r>
      <w:r>
        <w:rPr>
          <w:b/>
        </w:rPr>
        <w:tab/>
        <w:t xml:space="preserve">Покупатель: </w:t>
      </w:r>
    </w:p>
    <w:p w14:paraId="6D755533" w14:textId="77777777" w:rsidR="00955A97" w:rsidRDefault="00DA1E62">
      <w:pPr>
        <w:tabs>
          <w:tab w:val="center" w:pos="5353"/>
        </w:tabs>
        <w:ind w:left="0" w:firstLine="0"/>
        <w:jc w:val="left"/>
      </w:pPr>
      <w:r>
        <w:t>ПАО «Юнипро»</w:t>
      </w:r>
      <w:r>
        <w:rPr>
          <w:b/>
        </w:rPr>
        <w:t xml:space="preserve"> </w:t>
      </w:r>
      <w:r>
        <w:rPr>
          <w:b/>
        </w:rPr>
        <w:tab/>
      </w:r>
      <w:r>
        <w:t xml:space="preserve"> </w:t>
      </w:r>
    </w:p>
    <w:p w14:paraId="49526CC7" w14:textId="77777777" w:rsidR="00955A97" w:rsidRDefault="00DA1E62">
      <w:pPr>
        <w:ind w:left="108" w:right="4737" w:firstLine="0"/>
      </w:pPr>
      <w:r>
        <w:t xml:space="preserve">Юридический адрес: 628406, Ханты-Мансийский автономный округ - Югра, город Сургут, улица </w:t>
      </w:r>
    </w:p>
    <w:p w14:paraId="7A23F3D1" w14:textId="77777777" w:rsidR="00955A97" w:rsidRDefault="00DA1E62">
      <w:pPr>
        <w:ind w:left="108" w:right="97" w:firstLine="0"/>
      </w:pPr>
      <w:r>
        <w:t xml:space="preserve">Энергостроителей, дом 23, сооружение 34 </w:t>
      </w:r>
    </w:p>
    <w:p w14:paraId="504D9DD9" w14:textId="77777777" w:rsidR="00955A97" w:rsidRDefault="00DA1E62">
      <w:pPr>
        <w:ind w:left="108" w:right="97" w:firstLine="0"/>
      </w:pPr>
      <w:r>
        <w:t xml:space="preserve">ОГРН 1058602056985 </w:t>
      </w:r>
    </w:p>
    <w:p w14:paraId="4CAD70A9" w14:textId="77777777" w:rsidR="00DF0D95" w:rsidRDefault="00DA1E62">
      <w:pPr>
        <w:ind w:left="108" w:right="6116" w:firstLine="0"/>
      </w:pPr>
      <w:r>
        <w:t xml:space="preserve">ИНН 8602067092 КПП 860202001 </w:t>
      </w:r>
    </w:p>
    <w:p w14:paraId="34C7F3A3" w14:textId="37E024F3" w:rsidR="00955A97" w:rsidRDefault="00DA1E62">
      <w:pPr>
        <w:ind w:left="108" w:right="6116" w:firstLine="0"/>
      </w:pPr>
      <w:r>
        <w:t xml:space="preserve">Платежные реквизиты:  </w:t>
      </w:r>
    </w:p>
    <w:p w14:paraId="75DA91CC" w14:textId="77777777" w:rsidR="00955A97" w:rsidRDefault="00DA1E62">
      <w:pPr>
        <w:spacing w:after="1" w:line="276" w:lineRule="auto"/>
        <w:ind w:left="108" w:right="5868" w:firstLine="0"/>
        <w:jc w:val="left"/>
      </w:pPr>
      <w:r>
        <w:t xml:space="preserve">Расчетный счет: 40702810567170003313 в Западно-Сибирском Банке ПАО «Сбербанк», г. Тюмень  </w:t>
      </w:r>
    </w:p>
    <w:p w14:paraId="5D183A4A" w14:textId="77777777" w:rsidR="00955A97" w:rsidRDefault="00DA1E62">
      <w:pPr>
        <w:ind w:left="108" w:right="97" w:firstLine="0"/>
      </w:pPr>
      <w:r>
        <w:t xml:space="preserve">к/счет 30101810800000000651  </w:t>
      </w:r>
    </w:p>
    <w:p w14:paraId="05811A67" w14:textId="77777777" w:rsidR="00955A97" w:rsidRDefault="00DA1E62">
      <w:pPr>
        <w:ind w:left="108" w:right="97" w:firstLine="0"/>
      </w:pPr>
      <w:r>
        <w:t xml:space="preserve">БИК 047102651 </w:t>
      </w:r>
    </w:p>
    <w:p w14:paraId="44DE9C03" w14:textId="77777777" w:rsidR="00955A97" w:rsidRDefault="00DA1E62">
      <w:pPr>
        <w:ind w:left="108" w:right="97" w:firstLine="0"/>
      </w:pPr>
      <w:r>
        <w:t xml:space="preserve">Получатель платежа: филиал «Сургутская   ГРЭС-2» </w:t>
      </w:r>
    </w:p>
    <w:p w14:paraId="2B13FA94" w14:textId="77777777" w:rsidR="00955A97" w:rsidRDefault="00DA1E62">
      <w:pPr>
        <w:ind w:left="108" w:right="97" w:firstLine="0"/>
      </w:pPr>
      <w:r>
        <w:t>ПАО «Юнипро»</w:t>
      </w:r>
      <w:r>
        <w:rPr>
          <w:b/>
        </w:rPr>
        <w:t xml:space="preserve"> </w:t>
      </w:r>
    </w:p>
    <w:p w14:paraId="3880D14A" w14:textId="171BBD97" w:rsidR="00955A97" w:rsidRDefault="00DA1E62">
      <w:pPr>
        <w:spacing w:after="0" w:line="259" w:lineRule="auto"/>
        <w:ind w:left="108" w:firstLine="0"/>
        <w:jc w:val="left"/>
      </w:pPr>
      <w:r>
        <w:t xml:space="preserve"> </w:t>
      </w:r>
      <w:r>
        <w:tab/>
        <w:t xml:space="preserve"> </w:t>
      </w:r>
    </w:p>
    <w:p w14:paraId="1E44FF95" w14:textId="77777777" w:rsidR="00C03AAD" w:rsidRDefault="00C03AAD">
      <w:pPr>
        <w:spacing w:after="0" w:line="259" w:lineRule="auto"/>
        <w:ind w:left="108" w:firstLine="0"/>
        <w:jc w:val="left"/>
      </w:pPr>
    </w:p>
    <w:p w14:paraId="40E9CF56" w14:textId="77777777" w:rsidR="00955A97" w:rsidRDefault="00DA1E62">
      <w:pPr>
        <w:spacing w:after="0" w:line="240" w:lineRule="auto"/>
        <w:ind w:left="0" w:right="4339" w:firstLine="0"/>
        <w:jc w:val="left"/>
      </w:pPr>
      <w:r>
        <w:t xml:space="preserve">                                    </w:t>
      </w:r>
    </w:p>
    <w:p w14:paraId="64C3ECB5" w14:textId="77777777" w:rsidR="00955A97" w:rsidRDefault="00DA1E62">
      <w:pPr>
        <w:spacing w:after="0" w:line="259" w:lineRule="auto"/>
        <w:ind w:left="0" w:firstLine="0"/>
        <w:jc w:val="left"/>
      </w:pPr>
      <w:r>
        <w:t xml:space="preserve"> </w:t>
      </w:r>
    </w:p>
    <w:p w14:paraId="4B5CCD1F" w14:textId="77777777" w:rsidR="00955A97" w:rsidRDefault="00DA1E62">
      <w:pPr>
        <w:spacing w:after="10" w:line="259" w:lineRule="auto"/>
        <w:ind w:left="0" w:firstLine="0"/>
        <w:jc w:val="left"/>
      </w:pPr>
      <w:r>
        <w:t xml:space="preserve"> </w:t>
      </w:r>
    </w:p>
    <w:p w14:paraId="4235F148" w14:textId="2CF648AF" w:rsidR="00955A97" w:rsidRDefault="00DA1E62">
      <w:pPr>
        <w:spacing w:after="0" w:line="259" w:lineRule="auto"/>
        <w:ind w:left="10" w:right="107" w:hanging="10"/>
        <w:jc w:val="center"/>
      </w:pPr>
      <w:r>
        <w:rPr>
          <w:b/>
        </w:rPr>
        <w:lastRenderedPageBreak/>
        <w:t>1</w:t>
      </w:r>
      <w:r w:rsidR="00DF0D95">
        <w:rPr>
          <w:b/>
        </w:rPr>
        <w:t>3</w:t>
      </w:r>
      <w:r>
        <w:rPr>
          <w:b/>
        </w:rPr>
        <w:t xml:space="preserve">. ПОДПИСИ СТОРОН. </w:t>
      </w:r>
    </w:p>
    <w:p w14:paraId="2A763AE3" w14:textId="77777777" w:rsidR="00955A97" w:rsidRDefault="00DA1E62">
      <w:pPr>
        <w:spacing w:after="6" w:line="259" w:lineRule="auto"/>
        <w:ind w:left="0" w:firstLine="0"/>
        <w:jc w:val="left"/>
      </w:pPr>
      <w:r>
        <w:rPr>
          <w:b/>
        </w:rPr>
        <w:t xml:space="preserve"> </w:t>
      </w:r>
    </w:p>
    <w:p w14:paraId="14BDE73E" w14:textId="77777777" w:rsidR="00955A97" w:rsidRDefault="00DA1E62">
      <w:pPr>
        <w:ind w:left="-15" w:right="97" w:firstLine="0"/>
      </w:pPr>
      <w:r>
        <w:rPr>
          <w:b/>
        </w:rPr>
        <w:t xml:space="preserve">      </w:t>
      </w:r>
      <w:r>
        <w:t xml:space="preserve">От имени «Продавца»                                                                              От имени «Покупателя» </w:t>
      </w:r>
    </w:p>
    <w:tbl>
      <w:tblPr>
        <w:tblStyle w:val="TableGrid"/>
        <w:tblW w:w="8649" w:type="dxa"/>
        <w:tblInd w:w="346" w:type="dxa"/>
        <w:tblLook w:val="04A0" w:firstRow="1" w:lastRow="0" w:firstColumn="1" w:lastColumn="0" w:noHBand="0" w:noVBand="1"/>
      </w:tblPr>
      <w:tblGrid>
        <w:gridCol w:w="5531"/>
        <w:gridCol w:w="3118"/>
      </w:tblGrid>
      <w:tr w:rsidR="00955A97" w14:paraId="48FAADA9" w14:textId="77777777">
        <w:trPr>
          <w:trHeight w:val="1741"/>
        </w:trPr>
        <w:tc>
          <w:tcPr>
            <w:tcW w:w="5531" w:type="dxa"/>
            <w:tcBorders>
              <w:top w:val="nil"/>
              <w:left w:val="nil"/>
              <w:bottom w:val="nil"/>
              <w:right w:val="nil"/>
            </w:tcBorders>
          </w:tcPr>
          <w:p w14:paraId="545CE1A8" w14:textId="77777777" w:rsidR="00955A97" w:rsidRDefault="00DA1E62">
            <w:pPr>
              <w:spacing w:after="15" w:line="259" w:lineRule="auto"/>
              <w:ind w:left="0" w:firstLine="0"/>
              <w:jc w:val="left"/>
            </w:pPr>
            <w:r>
              <w:rPr>
                <w:b/>
              </w:rPr>
              <w:t xml:space="preserve">Директор филиала  </w:t>
            </w:r>
          </w:p>
          <w:p w14:paraId="0A49C359" w14:textId="77777777" w:rsidR="00955A97" w:rsidRDefault="00DA1E62">
            <w:pPr>
              <w:spacing w:after="0" w:line="276" w:lineRule="auto"/>
              <w:ind w:left="0" w:right="3063" w:firstLine="0"/>
              <w:jc w:val="left"/>
            </w:pPr>
            <w:r>
              <w:rPr>
                <w:b/>
              </w:rPr>
              <w:t xml:space="preserve">«Сургутская ГРЭС-2» ПАО «Юнипро» </w:t>
            </w:r>
          </w:p>
          <w:p w14:paraId="4AD7F497" w14:textId="77777777" w:rsidR="00955A97" w:rsidRDefault="00DA1E62">
            <w:pPr>
              <w:spacing w:after="0" w:line="259" w:lineRule="auto"/>
              <w:ind w:left="0" w:firstLine="0"/>
              <w:jc w:val="left"/>
            </w:pPr>
            <w:r>
              <w:rPr>
                <w:b/>
              </w:rPr>
              <w:t xml:space="preserve"> </w:t>
            </w:r>
          </w:p>
          <w:p w14:paraId="59CF14BA" w14:textId="77777777" w:rsidR="00955A97" w:rsidRDefault="00DA1E62">
            <w:pPr>
              <w:spacing w:after="0" w:line="259" w:lineRule="auto"/>
              <w:ind w:left="0" w:firstLine="0"/>
              <w:jc w:val="left"/>
            </w:pPr>
            <w:r>
              <w:rPr>
                <w:b/>
              </w:rPr>
              <w:t xml:space="preserve"> </w:t>
            </w:r>
          </w:p>
          <w:p w14:paraId="785B1588" w14:textId="77777777" w:rsidR="00955A97" w:rsidRDefault="00DA1E62">
            <w:pPr>
              <w:spacing w:after="0" w:line="259" w:lineRule="auto"/>
              <w:ind w:left="0" w:firstLine="0"/>
              <w:jc w:val="left"/>
            </w:pPr>
            <w:r>
              <w:rPr>
                <w:b/>
              </w:rPr>
              <w:t xml:space="preserve"> </w:t>
            </w:r>
          </w:p>
          <w:p w14:paraId="59560D2C" w14:textId="334FB1B5" w:rsidR="00955A97" w:rsidRDefault="00DA1E62">
            <w:pPr>
              <w:spacing w:after="0" w:line="259" w:lineRule="auto"/>
              <w:ind w:left="0" w:firstLine="0"/>
              <w:jc w:val="left"/>
            </w:pPr>
            <w:r>
              <w:rPr>
                <w:b/>
              </w:rPr>
              <w:t>______________ /</w:t>
            </w:r>
            <w:r w:rsidR="000955BB">
              <w:rPr>
                <w:b/>
              </w:rPr>
              <w:t>Деркач Н.Н.</w:t>
            </w:r>
            <w:r>
              <w:rPr>
                <w:b/>
              </w:rPr>
              <w:t xml:space="preserve">/ </w:t>
            </w:r>
          </w:p>
          <w:p w14:paraId="55443A1C" w14:textId="77777777" w:rsidR="00955A97" w:rsidRDefault="00DA1E62">
            <w:pPr>
              <w:spacing w:after="0" w:line="259" w:lineRule="auto"/>
              <w:ind w:left="0" w:firstLine="0"/>
              <w:jc w:val="left"/>
            </w:pPr>
            <w:r>
              <w:rPr>
                <w:b/>
              </w:rPr>
              <w:t xml:space="preserve"> </w:t>
            </w:r>
          </w:p>
        </w:tc>
        <w:tc>
          <w:tcPr>
            <w:tcW w:w="3118" w:type="dxa"/>
            <w:tcBorders>
              <w:top w:val="nil"/>
              <w:left w:val="nil"/>
              <w:bottom w:val="nil"/>
              <w:right w:val="nil"/>
            </w:tcBorders>
          </w:tcPr>
          <w:p w14:paraId="357617F1" w14:textId="77777777" w:rsidR="00955A97" w:rsidRDefault="00DA1E62">
            <w:pPr>
              <w:spacing w:after="0" w:line="259" w:lineRule="auto"/>
              <w:ind w:left="0" w:firstLine="0"/>
              <w:jc w:val="left"/>
            </w:pPr>
            <w:r>
              <w:rPr>
                <w:b/>
              </w:rPr>
              <w:t xml:space="preserve">__ </w:t>
            </w:r>
          </w:p>
          <w:p w14:paraId="0E81553E" w14:textId="77777777" w:rsidR="00955A97" w:rsidRDefault="00DA1E62">
            <w:pPr>
              <w:spacing w:after="0" w:line="259" w:lineRule="auto"/>
              <w:ind w:left="0" w:firstLine="0"/>
              <w:jc w:val="left"/>
            </w:pPr>
            <w:r>
              <w:rPr>
                <w:b/>
              </w:rPr>
              <w:t xml:space="preserve"> </w:t>
            </w:r>
          </w:p>
          <w:p w14:paraId="12AFD317" w14:textId="77777777" w:rsidR="00955A97" w:rsidRDefault="00DA1E62">
            <w:pPr>
              <w:spacing w:after="0" w:line="259" w:lineRule="auto"/>
              <w:ind w:left="0" w:firstLine="0"/>
              <w:jc w:val="left"/>
            </w:pPr>
            <w:r>
              <w:rPr>
                <w:b/>
              </w:rPr>
              <w:t xml:space="preserve"> </w:t>
            </w:r>
          </w:p>
          <w:p w14:paraId="7E41C93B" w14:textId="77777777" w:rsidR="00955A97" w:rsidRDefault="00DA1E62">
            <w:pPr>
              <w:spacing w:after="0" w:line="259" w:lineRule="auto"/>
              <w:ind w:left="0" w:firstLine="0"/>
              <w:jc w:val="left"/>
            </w:pPr>
            <w:r>
              <w:rPr>
                <w:b/>
              </w:rPr>
              <w:t xml:space="preserve"> </w:t>
            </w:r>
          </w:p>
          <w:p w14:paraId="3CD1DF42" w14:textId="77777777" w:rsidR="00955A97" w:rsidRDefault="00DA1E62">
            <w:pPr>
              <w:spacing w:after="0" w:line="259" w:lineRule="auto"/>
              <w:ind w:left="0" w:firstLine="0"/>
              <w:jc w:val="left"/>
            </w:pPr>
            <w:r>
              <w:rPr>
                <w:b/>
              </w:rPr>
              <w:t xml:space="preserve"> </w:t>
            </w:r>
          </w:p>
          <w:p w14:paraId="5A6EC682" w14:textId="77777777" w:rsidR="00955A97" w:rsidRDefault="00DA1E62">
            <w:pPr>
              <w:spacing w:after="0" w:line="259" w:lineRule="auto"/>
              <w:ind w:left="0" w:firstLine="0"/>
            </w:pPr>
            <w:r>
              <w:rPr>
                <w:b/>
              </w:rPr>
              <w:t xml:space="preserve">_______________/_____________/ </w:t>
            </w:r>
          </w:p>
          <w:p w14:paraId="66C259C4" w14:textId="77777777" w:rsidR="00955A97" w:rsidRDefault="00DA1E62">
            <w:pPr>
              <w:spacing w:after="0" w:line="259" w:lineRule="auto"/>
              <w:ind w:left="0" w:firstLine="0"/>
              <w:jc w:val="left"/>
            </w:pPr>
            <w:r>
              <w:rPr>
                <w:b/>
              </w:rPr>
              <w:t xml:space="preserve"> </w:t>
            </w:r>
          </w:p>
        </w:tc>
      </w:tr>
    </w:tbl>
    <w:p w14:paraId="53E51717" w14:textId="77777777" w:rsidR="00955A97" w:rsidRDefault="00DA1E62">
      <w:pPr>
        <w:spacing w:after="0" w:line="259" w:lineRule="auto"/>
        <w:ind w:left="0" w:right="50" w:firstLine="0"/>
        <w:jc w:val="right"/>
      </w:pPr>
      <w:r>
        <w:rPr>
          <w:i/>
        </w:rPr>
        <w:t xml:space="preserve"> </w:t>
      </w:r>
    </w:p>
    <w:p w14:paraId="16B3C060" w14:textId="77777777" w:rsidR="00DA1E62" w:rsidRDefault="00DA1E62">
      <w:pPr>
        <w:spacing w:after="10" w:line="256" w:lineRule="auto"/>
        <w:ind w:left="7902" w:firstLine="831"/>
        <w:jc w:val="left"/>
        <w:rPr>
          <w:i/>
        </w:rPr>
      </w:pPr>
    </w:p>
    <w:p w14:paraId="08E7CF63" w14:textId="77777777" w:rsidR="00DA1E62" w:rsidRDefault="00DA1E62">
      <w:pPr>
        <w:spacing w:after="10" w:line="256" w:lineRule="auto"/>
        <w:ind w:left="7902" w:firstLine="831"/>
        <w:jc w:val="left"/>
        <w:rPr>
          <w:i/>
        </w:rPr>
      </w:pPr>
    </w:p>
    <w:p w14:paraId="400BB865" w14:textId="77777777" w:rsidR="00DA1E62" w:rsidRDefault="00DA1E62">
      <w:pPr>
        <w:spacing w:after="10" w:line="256" w:lineRule="auto"/>
        <w:ind w:left="7902" w:firstLine="831"/>
        <w:jc w:val="left"/>
        <w:rPr>
          <w:i/>
        </w:rPr>
      </w:pPr>
    </w:p>
    <w:p w14:paraId="1CADD3B5" w14:textId="77777777" w:rsidR="00DA1E62" w:rsidRDefault="00DA1E62">
      <w:pPr>
        <w:spacing w:after="10" w:line="256" w:lineRule="auto"/>
        <w:ind w:left="7902" w:firstLine="831"/>
        <w:jc w:val="left"/>
        <w:rPr>
          <w:i/>
        </w:rPr>
      </w:pPr>
    </w:p>
    <w:p w14:paraId="539F9880" w14:textId="77777777" w:rsidR="00DA1E62" w:rsidRDefault="00DA1E62">
      <w:pPr>
        <w:spacing w:after="10" w:line="256" w:lineRule="auto"/>
        <w:ind w:left="7902" w:firstLine="831"/>
        <w:jc w:val="left"/>
        <w:rPr>
          <w:i/>
        </w:rPr>
      </w:pPr>
    </w:p>
    <w:p w14:paraId="2CAA46DC" w14:textId="77777777" w:rsidR="00DA1E62" w:rsidRDefault="00DA1E62">
      <w:pPr>
        <w:spacing w:after="10" w:line="256" w:lineRule="auto"/>
        <w:ind w:left="7902" w:firstLine="831"/>
        <w:jc w:val="left"/>
        <w:rPr>
          <w:i/>
        </w:rPr>
      </w:pPr>
    </w:p>
    <w:p w14:paraId="1B6D3007" w14:textId="77777777" w:rsidR="00DA1E62" w:rsidRDefault="00DA1E62">
      <w:pPr>
        <w:spacing w:after="10" w:line="256" w:lineRule="auto"/>
        <w:ind w:left="7902" w:firstLine="831"/>
        <w:jc w:val="left"/>
        <w:rPr>
          <w:i/>
        </w:rPr>
      </w:pPr>
    </w:p>
    <w:p w14:paraId="46D848AC" w14:textId="77777777" w:rsidR="00DA1E62" w:rsidRDefault="00DA1E62">
      <w:pPr>
        <w:spacing w:after="10" w:line="256" w:lineRule="auto"/>
        <w:ind w:left="7902" w:firstLine="831"/>
        <w:jc w:val="left"/>
        <w:rPr>
          <w:i/>
        </w:rPr>
      </w:pPr>
    </w:p>
    <w:p w14:paraId="7268B6F0" w14:textId="77777777" w:rsidR="00DA1E62" w:rsidRDefault="00DA1E62">
      <w:pPr>
        <w:spacing w:after="10" w:line="256" w:lineRule="auto"/>
        <w:ind w:left="7902" w:firstLine="831"/>
        <w:jc w:val="left"/>
        <w:rPr>
          <w:i/>
        </w:rPr>
      </w:pPr>
    </w:p>
    <w:p w14:paraId="363F07D4" w14:textId="77777777" w:rsidR="00DA1E62" w:rsidRDefault="00DA1E62">
      <w:pPr>
        <w:spacing w:after="10" w:line="256" w:lineRule="auto"/>
        <w:ind w:left="7902" w:firstLine="831"/>
        <w:jc w:val="left"/>
        <w:rPr>
          <w:i/>
        </w:rPr>
      </w:pPr>
    </w:p>
    <w:p w14:paraId="2B1C268F" w14:textId="77777777" w:rsidR="00DA1E62" w:rsidRDefault="00DA1E62">
      <w:pPr>
        <w:spacing w:after="10" w:line="256" w:lineRule="auto"/>
        <w:ind w:left="7902" w:firstLine="831"/>
        <w:jc w:val="left"/>
        <w:rPr>
          <w:i/>
        </w:rPr>
      </w:pPr>
    </w:p>
    <w:p w14:paraId="72000DEB" w14:textId="77777777" w:rsidR="00DA1E62" w:rsidRDefault="00DA1E62">
      <w:pPr>
        <w:spacing w:after="10" w:line="256" w:lineRule="auto"/>
        <w:ind w:left="7902" w:firstLine="831"/>
        <w:jc w:val="left"/>
        <w:rPr>
          <w:i/>
        </w:rPr>
      </w:pPr>
    </w:p>
    <w:p w14:paraId="0722E5A3" w14:textId="77777777" w:rsidR="00DA1E62" w:rsidRDefault="00DA1E62">
      <w:pPr>
        <w:spacing w:after="10" w:line="256" w:lineRule="auto"/>
        <w:ind w:left="7902" w:firstLine="831"/>
        <w:jc w:val="left"/>
        <w:rPr>
          <w:i/>
        </w:rPr>
      </w:pPr>
    </w:p>
    <w:p w14:paraId="60D05C07" w14:textId="77777777" w:rsidR="00DA1E62" w:rsidRDefault="00DA1E62">
      <w:pPr>
        <w:spacing w:after="10" w:line="256" w:lineRule="auto"/>
        <w:ind w:left="7902" w:firstLine="831"/>
        <w:jc w:val="left"/>
        <w:rPr>
          <w:i/>
        </w:rPr>
      </w:pPr>
    </w:p>
    <w:p w14:paraId="34677320" w14:textId="77777777" w:rsidR="00DA1E62" w:rsidRDefault="00DA1E62">
      <w:pPr>
        <w:spacing w:after="10" w:line="256" w:lineRule="auto"/>
        <w:ind w:left="7902" w:firstLine="831"/>
        <w:jc w:val="left"/>
        <w:rPr>
          <w:i/>
        </w:rPr>
      </w:pPr>
    </w:p>
    <w:p w14:paraId="7FB872C1" w14:textId="77777777" w:rsidR="00DA1E62" w:rsidRDefault="00DA1E62">
      <w:pPr>
        <w:spacing w:after="10" w:line="256" w:lineRule="auto"/>
        <w:ind w:left="7902" w:firstLine="831"/>
        <w:jc w:val="left"/>
        <w:rPr>
          <w:i/>
        </w:rPr>
      </w:pPr>
    </w:p>
    <w:p w14:paraId="6217580A" w14:textId="77777777" w:rsidR="00DA1E62" w:rsidRDefault="00DA1E62">
      <w:pPr>
        <w:spacing w:after="10" w:line="256" w:lineRule="auto"/>
        <w:ind w:left="7902" w:firstLine="831"/>
        <w:jc w:val="left"/>
        <w:rPr>
          <w:i/>
        </w:rPr>
      </w:pPr>
    </w:p>
    <w:p w14:paraId="34995046" w14:textId="77777777" w:rsidR="00DA1E62" w:rsidRDefault="00DA1E62">
      <w:pPr>
        <w:spacing w:after="10" w:line="256" w:lineRule="auto"/>
        <w:ind w:left="7902" w:firstLine="831"/>
        <w:jc w:val="left"/>
        <w:rPr>
          <w:i/>
        </w:rPr>
      </w:pPr>
    </w:p>
    <w:p w14:paraId="78A962B2" w14:textId="77777777" w:rsidR="00DA1E62" w:rsidRDefault="00DA1E62">
      <w:pPr>
        <w:spacing w:after="10" w:line="256" w:lineRule="auto"/>
        <w:ind w:left="7902" w:firstLine="831"/>
        <w:jc w:val="left"/>
        <w:rPr>
          <w:i/>
        </w:rPr>
      </w:pPr>
    </w:p>
    <w:p w14:paraId="153C3BA1" w14:textId="77777777" w:rsidR="00DA1E62" w:rsidRDefault="00DA1E62">
      <w:pPr>
        <w:spacing w:after="10" w:line="256" w:lineRule="auto"/>
        <w:ind w:left="7902" w:firstLine="831"/>
        <w:jc w:val="left"/>
        <w:rPr>
          <w:i/>
        </w:rPr>
      </w:pPr>
    </w:p>
    <w:p w14:paraId="42C857CB" w14:textId="77777777" w:rsidR="00DA1E62" w:rsidRDefault="00DA1E62">
      <w:pPr>
        <w:spacing w:after="10" w:line="256" w:lineRule="auto"/>
        <w:ind w:left="7902" w:firstLine="831"/>
        <w:jc w:val="left"/>
        <w:rPr>
          <w:i/>
        </w:rPr>
      </w:pPr>
    </w:p>
    <w:p w14:paraId="1ADCEB74" w14:textId="77777777" w:rsidR="00DA1E62" w:rsidRDefault="00DA1E62">
      <w:pPr>
        <w:spacing w:after="10" w:line="256" w:lineRule="auto"/>
        <w:ind w:left="7902" w:firstLine="831"/>
        <w:jc w:val="left"/>
        <w:rPr>
          <w:i/>
        </w:rPr>
      </w:pPr>
    </w:p>
    <w:p w14:paraId="2841796A" w14:textId="77777777" w:rsidR="00DA1E62" w:rsidRDefault="00DA1E62">
      <w:pPr>
        <w:spacing w:after="10" w:line="256" w:lineRule="auto"/>
        <w:ind w:left="7902" w:firstLine="831"/>
        <w:jc w:val="left"/>
        <w:rPr>
          <w:i/>
        </w:rPr>
      </w:pPr>
    </w:p>
    <w:p w14:paraId="72DB9ACA" w14:textId="77777777" w:rsidR="00DA1E62" w:rsidRDefault="00DA1E62">
      <w:pPr>
        <w:spacing w:after="10" w:line="256" w:lineRule="auto"/>
        <w:ind w:left="7902" w:firstLine="831"/>
        <w:jc w:val="left"/>
        <w:rPr>
          <w:i/>
        </w:rPr>
      </w:pPr>
    </w:p>
    <w:p w14:paraId="6DCE3BEE" w14:textId="77777777" w:rsidR="00DA1E62" w:rsidRDefault="00DA1E62">
      <w:pPr>
        <w:spacing w:after="10" w:line="256" w:lineRule="auto"/>
        <w:ind w:left="7902" w:firstLine="831"/>
        <w:jc w:val="left"/>
        <w:rPr>
          <w:i/>
        </w:rPr>
      </w:pPr>
    </w:p>
    <w:p w14:paraId="1BDDFFBE" w14:textId="77777777" w:rsidR="00DA1E62" w:rsidRDefault="00DA1E62">
      <w:pPr>
        <w:spacing w:after="10" w:line="256" w:lineRule="auto"/>
        <w:ind w:left="7902" w:firstLine="831"/>
        <w:jc w:val="left"/>
        <w:rPr>
          <w:i/>
        </w:rPr>
      </w:pPr>
    </w:p>
    <w:p w14:paraId="2EA8CD41" w14:textId="77777777" w:rsidR="00DA1E62" w:rsidRDefault="00DA1E62">
      <w:pPr>
        <w:spacing w:after="10" w:line="256" w:lineRule="auto"/>
        <w:ind w:left="7902" w:firstLine="831"/>
        <w:jc w:val="left"/>
        <w:rPr>
          <w:i/>
        </w:rPr>
      </w:pPr>
    </w:p>
    <w:p w14:paraId="1CD6F70E" w14:textId="77777777" w:rsidR="00DA1E62" w:rsidRDefault="00DA1E62">
      <w:pPr>
        <w:spacing w:after="10" w:line="256" w:lineRule="auto"/>
        <w:ind w:left="7902" w:firstLine="831"/>
        <w:jc w:val="left"/>
        <w:rPr>
          <w:i/>
        </w:rPr>
      </w:pPr>
    </w:p>
    <w:p w14:paraId="7DD08FA7" w14:textId="77777777" w:rsidR="00DA1E62" w:rsidRDefault="00DA1E62">
      <w:pPr>
        <w:spacing w:after="10" w:line="256" w:lineRule="auto"/>
        <w:ind w:left="7902" w:firstLine="831"/>
        <w:jc w:val="left"/>
        <w:rPr>
          <w:i/>
        </w:rPr>
      </w:pPr>
    </w:p>
    <w:p w14:paraId="4523E304" w14:textId="77777777" w:rsidR="00DA1E62" w:rsidRDefault="00DA1E62">
      <w:pPr>
        <w:spacing w:after="10" w:line="256" w:lineRule="auto"/>
        <w:ind w:left="7902" w:firstLine="831"/>
        <w:jc w:val="left"/>
        <w:rPr>
          <w:i/>
        </w:rPr>
      </w:pPr>
    </w:p>
    <w:p w14:paraId="0CC8F948" w14:textId="5264E3F5" w:rsidR="00DA1E62" w:rsidRDefault="00DA1E62">
      <w:pPr>
        <w:spacing w:after="10" w:line="256" w:lineRule="auto"/>
        <w:ind w:left="7902" w:firstLine="831"/>
        <w:jc w:val="left"/>
        <w:rPr>
          <w:i/>
        </w:rPr>
      </w:pPr>
    </w:p>
    <w:p w14:paraId="038A0646" w14:textId="28D62784" w:rsidR="00C03AAD" w:rsidRDefault="00C03AAD">
      <w:pPr>
        <w:spacing w:after="10" w:line="256" w:lineRule="auto"/>
        <w:ind w:left="7902" w:firstLine="831"/>
        <w:jc w:val="left"/>
        <w:rPr>
          <w:i/>
        </w:rPr>
      </w:pPr>
    </w:p>
    <w:p w14:paraId="3AB6AD66" w14:textId="61D4B0E3" w:rsidR="00C03AAD" w:rsidRDefault="00C03AAD">
      <w:pPr>
        <w:spacing w:after="10" w:line="256" w:lineRule="auto"/>
        <w:ind w:left="7902" w:firstLine="831"/>
        <w:jc w:val="left"/>
        <w:rPr>
          <w:i/>
        </w:rPr>
      </w:pPr>
    </w:p>
    <w:p w14:paraId="3792DA98" w14:textId="2256656C" w:rsidR="00C03AAD" w:rsidRDefault="00C03AAD">
      <w:pPr>
        <w:spacing w:after="10" w:line="256" w:lineRule="auto"/>
        <w:ind w:left="7902" w:firstLine="831"/>
        <w:jc w:val="left"/>
        <w:rPr>
          <w:i/>
        </w:rPr>
      </w:pPr>
    </w:p>
    <w:p w14:paraId="677DB773" w14:textId="6F4F5C60" w:rsidR="00C03AAD" w:rsidRDefault="00C03AAD">
      <w:pPr>
        <w:spacing w:after="10" w:line="256" w:lineRule="auto"/>
        <w:ind w:left="7902" w:firstLine="831"/>
        <w:jc w:val="left"/>
        <w:rPr>
          <w:i/>
        </w:rPr>
      </w:pPr>
    </w:p>
    <w:p w14:paraId="5297C2F0" w14:textId="00A7DCD1" w:rsidR="00C03AAD" w:rsidRDefault="00C03AAD">
      <w:pPr>
        <w:spacing w:after="10" w:line="256" w:lineRule="auto"/>
        <w:ind w:left="7902" w:firstLine="831"/>
        <w:jc w:val="left"/>
        <w:rPr>
          <w:i/>
        </w:rPr>
      </w:pPr>
    </w:p>
    <w:p w14:paraId="42CEE9AF" w14:textId="1948F98B" w:rsidR="00C03AAD" w:rsidRDefault="00C03AAD">
      <w:pPr>
        <w:spacing w:after="10" w:line="256" w:lineRule="auto"/>
        <w:ind w:left="7902" w:firstLine="831"/>
        <w:jc w:val="left"/>
        <w:rPr>
          <w:i/>
        </w:rPr>
      </w:pPr>
    </w:p>
    <w:p w14:paraId="1F9A024B" w14:textId="76CE54C8" w:rsidR="00C03AAD" w:rsidRDefault="00C03AAD">
      <w:pPr>
        <w:spacing w:after="10" w:line="256" w:lineRule="auto"/>
        <w:ind w:left="7902" w:firstLine="831"/>
        <w:jc w:val="left"/>
        <w:rPr>
          <w:i/>
        </w:rPr>
      </w:pPr>
    </w:p>
    <w:p w14:paraId="649770B8" w14:textId="79D53700" w:rsidR="00C03AAD" w:rsidRDefault="00C03AAD">
      <w:pPr>
        <w:spacing w:after="10" w:line="256" w:lineRule="auto"/>
        <w:ind w:left="7902" w:firstLine="831"/>
        <w:jc w:val="left"/>
        <w:rPr>
          <w:i/>
        </w:rPr>
      </w:pPr>
    </w:p>
    <w:p w14:paraId="03ABF057" w14:textId="59F1B2CA" w:rsidR="00C03AAD" w:rsidRDefault="00C03AAD">
      <w:pPr>
        <w:spacing w:after="10" w:line="256" w:lineRule="auto"/>
        <w:ind w:left="7902" w:firstLine="831"/>
        <w:jc w:val="left"/>
        <w:rPr>
          <w:i/>
        </w:rPr>
      </w:pPr>
    </w:p>
    <w:p w14:paraId="2864D8E2" w14:textId="4BBE66E5" w:rsidR="00C03AAD" w:rsidRDefault="00C03AAD">
      <w:pPr>
        <w:spacing w:after="10" w:line="256" w:lineRule="auto"/>
        <w:ind w:left="7902" w:firstLine="831"/>
        <w:jc w:val="left"/>
        <w:rPr>
          <w:i/>
        </w:rPr>
      </w:pPr>
    </w:p>
    <w:p w14:paraId="627E331D" w14:textId="70F8847A" w:rsidR="00C03AAD" w:rsidRDefault="00C03AAD">
      <w:pPr>
        <w:spacing w:after="10" w:line="256" w:lineRule="auto"/>
        <w:ind w:left="7902" w:firstLine="831"/>
        <w:jc w:val="left"/>
        <w:rPr>
          <w:i/>
        </w:rPr>
      </w:pPr>
    </w:p>
    <w:p w14:paraId="08FF2C91" w14:textId="77777777" w:rsidR="00C03AAD" w:rsidRDefault="00C03AAD">
      <w:pPr>
        <w:spacing w:after="10" w:line="256" w:lineRule="auto"/>
        <w:ind w:left="7902" w:firstLine="831"/>
        <w:jc w:val="left"/>
        <w:rPr>
          <w:i/>
        </w:rPr>
      </w:pPr>
    </w:p>
    <w:p w14:paraId="150FF70E" w14:textId="77777777" w:rsidR="00DA1E62" w:rsidRDefault="00DA1E62">
      <w:pPr>
        <w:spacing w:after="10" w:line="256" w:lineRule="auto"/>
        <w:ind w:left="7902" w:firstLine="831"/>
        <w:jc w:val="left"/>
        <w:rPr>
          <w:i/>
        </w:rPr>
      </w:pPr>
    </w:p>
    <w:p w14:paraId="20859AE5" w14:textId="77777777" w:rsidR="00DA1E62" w:rsidRDefault="00DA1E62">
      <w:pPr>
        <w:spacing w:after="10" w:line="256" w:lineRule="auto"/>
        <w:ind w:left="7902" w:firstLine="831"/>
        <w:jc w:val="left"/>
        <w:rPr>
          <w:i/>
        </w:rPr>
      </w:pPr>
    </w:p>
    <w:p w14:paraId="40940F9E" w14:textId="77777777" w:rsidR="00DA1E62" w:rsidRDefault="00DA1E62">
      <w:pPr>
        <w:spacing w:after="10" w:line="256" w:lineRule="auto"/>
        <w:ind w:left="7902" w:firstLine="831"/>
        <w:jc w:val="left"/>
        <w:rPr>
          <w:i/>
        </w:rPr>
      </w:pPr>
    </w:p>
    <w:p w14:paraId="0B2804BB" w14:textId="2E058130" w:rsidR="00955A97" w:rsidRDefault="00DA1E62">
      <w:pPr>
        <w:spacing w:after="10" w:line="256" w:lineRule="auto"/>
        <w:ind w:left="7902" w:firstLine="831"/>
        <w:jc w:val="left"/>
      </w:pPr>
      <w:r>
        <w:rPr>
          <w:i/>
        </w:rPr>
        <w:lastRenderedPageBreak/>
        <w:t>Приложение №1  к Договору № _________  от «    » _______ 20</w:t>
      </w:r>
      <w:r w:rsidR="00393A20">
        <w:rPr>
          <w:i/>
        </w:rPr>
        <w:t>___</w:t>
      </w:r>
      <w:r>
        <w:rPr>
          <w:i/>
        </w:rPr>
        <w:t xml:space="preserve"> г.  </w:t>
      </w:r>
    </w:p>
    <w:p w14:paraId="194A35BB" w14:textId="77777777" w:rsidR="00955A97" w:rsidRDefault="00DA1E62">
      <w:pPr>
        <w:spacing w:after="0" w:line="259" w:lineRule="auto"/>
        <w:ind w:left="0" w:right="36" w:firstLine="0"/>
        <w:jc w:val="center"/>
      </w:pPr>
      <w:r>
        <w:rPr>
          <w:rFonts w:ascii="Verdana" w:eastAsia="Verdana" w:hAnsi="Verdana" w:cs="Verdana"/>
          <w:b/>
          <w:sz w:val="20"/>
        </w:rPr>
        <w:t xml:space="preserve"> </w:t>
      </w:r>
    </w:p>
    <w:p w14:paraId="4EFBF876" w14:textId="77777777" w:rsidR="00955A97" w:rsidRDefault="00DA1E62">
      <w:pPr>
        <w:spacing w:after="0" w:line="259" w:lineRule="auto"/>
        <w:ind w:left="0" w:right="36" w:firstLine="0"/>
        <w:jc w:val="center"/>
      </w:pPr>
      <w:r>
        <w:rPr>
          <w:rFonts w:ascii="Verdana" w:eastAsia="Verdana" w:hAnsi="Verdana" w:cs="Verdana"/>
          <w:b/>
          <w:sz w:val="20"/>
        </w:rPr>
        <w:t xml:space="preserve"> </w:t>
      </w:r>
    </w:p>
    <w:p w14:paraId="3377A32E" w14:textId="77777777" w:rsidR="00955A97" w:rsidRDefault="00DA1E62">
      <w:pPr>
        <w:pStyle w:val="1"/>
        <w:ind w:right="106"/>
      </w:pPr>
      <w:r>
        <w:t xml:space="preserve">СПЕЦИФИКАЦИЯ      </w:t>
      </w:r>
      <w:bookmarkStart w:id="0" w:name="_GoBack"/>
      <w:bookmarkEnd w:id="0"/>
    </w:p>
    <w:p w14:paraId="0FBBED29" w14:textId="77777777" w:rsidR="00955A97" w:rsidRDefault="00DA1E62">
      <w:pPr>
        <w:spacing w:after="0" w:line="259" w:lineRule="auto"/>
        <w:ind w:left="0" w:right="52" w:firstLine="0"/>
        <w:jc w:val="center"/>
      </w:pPr>
      <w:r>
        <w:rPr>
          <w:b/>
        </w:rPr>
        <w:t xml:space="preserve"> </w:t>
      </w:r>
    </w:p>
    <w:p w14:paraId="37860261" w14:textId="5A36C7EF" w:rsidR="00955A97" w:rsidRDefault="00DA1E62">
      <w:pPr>
        <w:ind w:left="7381" w:right="97" w:hanging="7235"/>
      </w:pPr>
      <w:r>
        <w:t>г. Сургут                                                                                                                                        «  »                    20</w:t>
      </w:r>
      <w:r w:rsidR="00393A20">
        <w:t>___</w:t>
      </w:r>
      <w:r>
        <w:t xml:space="preserve"> г.   </w:t>
      </w:r>
    </w:p>
    <w:p w14:paraId="2B161DD4" w14:textId="565F3538" w:rsidR="00955A97" w:rsidRDefault="00DA1E62">
      <w:pPr>
        <w:ind w:left="-15" w:right="97"/>
      </w:pPr>
      <w:r>
        <w:rPr>
          <w:b/>
        </w:rPr>
        <w:t>Публичное акционерное общество «Юнипро» (ПАО «Юнипро»)</w:t>
      </w:r>
      <w:r>
        <w:t xml:space="preserve">, именуемое в дальнейшем «Продавец», в лице Директора филиала "Сургутская ГРЭС-2" ПАО "Юнипро" </w:t>
      </w:r>
      <w:r w:rsidR="001041E4">
        <w:t>Деркача Николая Николаевича</w:t>
      </w:r>
      <w:r>
        <w:t>, действующего на основании доверенности № 2</w:t>
      </w:r>
      <w:r w:rsidR="001041E4">
        <w:t>96</w:t>
      </w:r>
      <w:r>
        <w:t xml:space="preserve"> от </w:t>
      </w:r>
      <w:r w:rsidR="001041E4">
        <w:t>3</w:t>
      </w:r>
      <w:r>
        <w:t>0.0</w:t>
      </w:r>
      <w:r w:rsidR="001041E4">
        <w:t>9</w:t>
      </w:r>
      <w:r>
        <w:t>.20</w:t>
      </w:r>
      <w:r w:rsidR="001041E4">
        <w:t>20</w:t>
      </w:r>
      <w:r>
        <w:t xml:space="preserve"> года , с одной стороны и </w:t>
      </w:r>
    </w:p>
    <w:p w14:paraId="0A8318A6" w14:textId="77777777" w:rsidR="00955A97" w:rsidRDefault="00DA1E62">
      <w:pPr>
        <w:ind w:left="-15" w:right="97" w:firstLine="0"/>
      </w:pPr>
      <w:r>
        <w:rPr>
          <w:b/>
        </w:rPr>
        <w:t>_______________________________</w:t>
      </w:r>
      <w:r>
        <w:t xml:space="preserve">, именуемое в дальнейшем «Покупатель», в лице __________________, действующего на основании ___________, с другой стороны, именуемые вместе «Стороны»,  договорились о поставке лома металлов (далее – товар) на следующих условиях и по ценам:     </w:t>
      </w:r>
      <w:r>
        <w:rPr>
          <w:b/>
        </w:rPr>
        <w:t xml:space="preserve">                                                                       </w:t>
      </w:r>
    </w:p>
    <w:tbl>
      <w:tblPr>
        <w:tblStyle w:val="TableGrid"/>
        <w:tblW w:w="9330" w:type="dxa"/>
        <w:tblInd w:w="440" w:type="dxa"/>
        <w:tblCellMar>
          <w:top w:w="42" w:type="dxa"/>
          <w:left w:w="108" w:type="dxa"/>
          <w:right w:w="58" w:type="dxa"/>
        </w:tblCellMar>
        <w:tblLook w:val="04A0" w:firstRow="1" w:lastRow="0" w:firstColumn="1" w:lastColumn="0" w:noHBand="0" w:noVBand="1"/>
      </w:tblPr>
      <w:tblGrid>
        <w:gridCol w:w="562"/>
        <w:gridCol w:w="3828"/>
        <w:gridCol w:w="852"/>
        <w:gridCol w:w="850"/>
        <w:gridCol w:w="1277"/>
        <w:gridCol w:w="1961"/>
      </w:tblGrid>
      <w:tr w:rsidR="00955A97" w14:paraId="3A8AF6DA" w14:textId="77777777">
        <w:trPr>
          <w:trHeight w:val="665"/>
        </w:trPr>
        <w:tc>
          <w:tcPr>
            <w:tcW w:w="562" w:type="dxa"/>
            <w:tcBorders>
              <w:top w:val="single" w:sz="4" w:space="0" w:color="000000"/>
              <w:left w:val="single" w:sz="4" w:space="0" w:color="000000"/>
              <w:bottom w:val="single" w:sz="4" w:space="0" w:color="000000"/>
              <w:right w:val="single" w:sz="4" w:space="0" w:color="000000"/>
            </w:tcBorders>
            <w:vAlign w:val="center"/>
          </w:tcPr>
          <w:p w14:paraId="6255487B" w14:textId="77777777" w:rsidR="00955A97" w:rsidRDefault="00DA1E62">
            <w:pPr>
              <w:spacing w:after="11" w:line="259" w:lineRule="auto"/>
              <w:ind w:left="0" w:firstLine="0"/>
              <w:jc w:val="left"/>
            </w:pPr>
            <w:r>
              <w:rPr>
                <w:b/>
              </w:rPr>
              <w:t xml:space="preserve">№ </w:t>
            </w:r>
          </w:p>
          <w:p w14:paraId="7CCA8F04" w14:textId="77777777" w:rsidR="00955A97" w:rsidRDefault="00DA1E62">
            <w:pPr>
              <w:spacing w:after="0" w:line="259" w:lineRule="auto"/>
              <w:ind w:left="0" w:firstLine="0"/>
              <w:jc w:val="left"/>
            </w:pPr>
            <w:r>
              <w:rPr>
                <w:b/>
              </w:rPr>
              <w:t xml:space="preserve">п/п </w:t>
            </w:r>
          </w:p>
        </w:tc>
        <w:tc>
          <w:tcPr>
            <w:tcW w:w="3829" w:type="dxa"/>
            <w:tcBorders>
              <w:top w:val="single" w:sz="4" w:space="0" w:color="000000"/>
              <w:left w:val="single" w:sz="4" w:space="0" w:color="000000"/>
              <w:bottom w:val="single" w:sz="4" w:space="0" w:color="000000"/>
              <w:right w:val="single" w:sz="4" w:space="0" w:color="000000"/>
            </w:tcBorders>
            <w:vAlign w:val="center"/>
          </w:tcPr>
          <w:p w14:paraId="01DD81B8" w14:textId="77777777" w:rsidR="00955A97" w:rsidRDefault="00DA1E62">
            <w:pPr>
              <w:spacing w:after="0" w:line="259" w:lineRule="auto"/>
              <w:ind w:left="0" w:right="55" w:firstLine="0"/>
              <w:jc w:val="center"/>
            </w:pPr>
            <w:r>
              <w:rPr>
                <w:b/>
              </w:rPr>
              <w:t xml:space="preserve">Наименование, марка </w:t>
            </w:r>
          </w:p>
        </w:tc>
        <w:tc>
          <w:tcPr>
            <w:tcW w:w="852" w:type="dxa"/>
            <w:tcBorders>
              <w:top w:val="single" w:sz="4" w:space="0" w:color="000000"/>
              <w:left w:val="single" w:sz="4" w:space="0" w:color="000000"/>
              <w:bottom w:val="single" w:sz="4" w:space="0" w:color="000000"/>
              <w:right w:val="single" w:sz="4" w:space="0" w:color="000000"/>
            </w:tcBorders>
            <w:vAlign w:val="center"/>
          </w:tcPr>
          <w:p w14:paraId="29C62DA9" w14:textId="77777777" w:rsidR="00955A97" w:rsidRDefault="00DA1E62">
            <w:pPr>
              <w:spacing w:after="0" w:line="259" w:lineRule="auto"/>
              <w:ind w:left="0" w:firstLine="0"/>
              <w:jc w:val="center"/>
            </w:pPr>
            <w:r>
              <w:rPr>
                <w:b/>
              </w:rPr>
              <w:t xml:space="preserve">Ед. изм. </w:t>
            </w:r>
          </w:p>
        </w:tc>
        <w:tc>
          <w:tcPr>
            <w:tcW w:w="850" w:type="dxa"/>
            <w:tcBorders>
              <w:top w:val="single" w:sz="4" w:space="0" w:color="000000"/>
              <w:left w:val="single" w:sz="4" w:space="0" w:color="000000"/>
              <w:bottom w:val="single" w:sz="4" w:space="0" w:color="000000"/>
              <w:right w:val="single" w:sz="4" w:space="0" w:color="000000"/>
            </w:tcBorders>
            <w:vAlign w:val="center"/>
          </w:tcPr>
          <w:p w14:paraId="32D2809E" w14:textId="77777777" w:rsidR="00955A97" w:rsidRDefault="00DA1E62">
            <w:pPr>
              <w:spacing w:after="0" w:line="259" w:lineRule="auto"/>
              <w:ind w:left="0" w:right="48" w:firstLine="0"/>
              <w:jc w:val="center"/>
            </w:pPr>
            <w:r>
              <w:rPr>
                <w:b/>
              </w:rPr>
              <w:t xml:space="preserve">Кол-во </w:t>
            </w:r>
          </w:p>
        </w:tc>
        <w:tc>
          <w:tcPr>
            <w:tcW w:w="1277" w:type="dxa"/>
            <w:tcBorders>
              <w:top w:val="single" w:sz="4" w:space="0" w:color="000000"/>
              <w:left w:val="single" w:sz="4" w:space="0" w:color="000000"/>
              <w:bottom w:val="single" w:sz="4" w:space="0" w:color="000000"/>
              <w:right w:val="single" w:sz="4" w:space="0" w:color="000000"/>
            </w:tcBorders>
          </w:tcPr>
          <w:p w14:paraId="509CFE2C" w14:textId="77777777" w:rsidR="00955A97" w:rsidRDefault="00DA1E62">
            <w:pPr>
              <w:spacing w:after="0" w:line="259" w:lineRule="auto"/>
              <w:ind w:left="5" w:firstLine="0"/>
              <w:jc w:val="left"/>
            </w:pPr>
            <w:r>
              <w:rPr>
                <w:b/>
              </w:rPr>
              <w:t xml:space="preserve">Цена за ед. </w:t>
            </w:r>
          </w:p>
          <w:p w14:paraId="31CFB07B" w14:textId="77777777" w:rsidR="00955A97" w:rsidRDefault="00DA1E62">
            <w:pPr>
              <w:spacing w:after="13" w:line="259" w:lineRule="auto"/>
              <w:ind w:left="65" w:firstLine="0"/>
              <w:jc w:val="left"/>
            </w:pPr>
            <w:r>
              <w:rPr>
                <w:b/>
              </w:rPr>
              <w:t xml:space="preserve">в руб, без </w:t>
            </w:r>
          </w:p>
          <w:p w14:paraId="07B23800" w14:textId="77777777" w:rsidR="00955A97" w:rsidRDefault="00DA1E62">
            <w:pPr>
              <w:spacing w:after="0" w:line="259" w:lineRule="auto"/>
              <w:ind w:left="0" w:right="55" w:firstLine="0"/>
              <w:jc w:val="center"/>
            </w:pPr>
            <w:r>
              <w:rPr>
                <w:b/>
              </w:rPr>
              <w:t xml:space="preserve">НДС </w:t>
            </w:r>
          </w:p>
        </w:tc>
        <w:tc>
          <w:tcPr>
            <w:tcW w:w="1961" w:type="dxa"/>
            <w:tcBorders>
              <w:top w:val="single" w:sz="4" w:space="0" w:color="000000"/>
              <w:left w:val="single" w:sz="4" w:space="0" w:color="000000"/>
              <w:bottom w:val="single" w:sz="4" w:space="0" w:color="000000"/>
              <w:right w:val="single" w:sz="4" w:space="0" w:color="000000"/>
            </w:tcBorders>
            <w:vAlign w:val="center"/>
          </w:tcPr>
          <w:p w14:paraId="5B1B1F41" w14:textId="77777777" w:rsidR="00955A97" w:rsidRDefault="00DA1E62">
            <w:pPr>
              <w:spacing w:after="0" w:line="259" w:lineRule="auto"/>
              <w:ind w:left="0" w:firstLine="0"/>
              <w:jc w:val="center"/>
            </w:pPr>
            <w:r>
              <w:rPr>
                <w:b/>
              </w:rPr>
              <w:t xml:space="preserve">Стоимость в руб, без НДС </w:t>
            </w:r>
          </w:p>
        </w:tc>
      </w:tr>
      <w:tr w:rsidR="00955A97" w14:paraId="682F24B6" w14:textId="77777777">
        <w:trPr>
          <w:trHeight w:val="507"/>
        </w:trPr>
        <w:tc>
          <w:tcPr>
            <w:tcW w:w="562" w:type="dxa"/>
            <w:tcBorders>
              <w:top w:val="single" w:sz="4" w:space="0" w:color="000000"/>
              <w:left w:val="single" w:sz="4" w:space="0" w:color="000000"/>
              <w:bottom w:val="single" w:sz="4" w:space="0" w:color="000000"/>
              <w:right w:val="single" w:sz="4" w:space="0" w:color="000000"/>
            </w:tcBorders>
            <w:vAlign w:val="center"/>
          </w:tcPr>
          <w:p w14:paraId="002CD4CD" w14:textId="77777777" w:rsidR="00955A97" w:rsidRDefault="00DA1E62">
            <w:pPr>
              <w:spacing w:after="0" w:line="259" w:lineRule="auto"/>
              <w:ind w:left="168" w:firstLine="0"/>
              <w:jc w:val="left"/>
            </w:pPr>
            <w:r>
              <w:t xml:space="preserve">1. </w:t>
            </w:r>
          </w:p>
        </w:tc>
        <w:tc>
          <w:tcPr>
            <w:tcW w:w="3829" w:type="dxa"/>
            <w:tcBorders>
              <w:top w:val="single" w:sz="4" w:space="0" w:color="000000"/>
              <w:left w:val="single" w:sz="4" w:space="0" w:color="000000"/>
              <w:bottom w:val="single" w:sz="4" w:space="0" w:color="000000"/>
              <w:right w:val="single" w:sz="4" w:space="0" w:color="000000"/>
            </w:tcBorders>
            <w:vAlign w:val="center"/>
          </w:tcPr>
          <w:p w14:paraId="52EC7A83" w14:textId="1708C69D" w:rsidR="00955A97" w:rsidRDefault="001041E4">
            <w:pPr>
              <w:spacing w:after="0" w:line="259" w:lineRule="auto"/>
              <w:ind w:left="0" w:right="51" w:firstLine="0"/>
              <w:jc w:val="center"/>
            </w:pPr>
            <w:r w:rsidRPr="001041E4">
              <w:t>Лом и отходы, содержащие незагрязненные черные металлы в виде изделий, кусков, несортированные (5А-12А)</w:t>
            </w:r>
          </w:p>
        </w:tc>
        <w:tc>
          <w:tcPr>
            <w:tcW w:w="852" w:type="dxa"/>
            <w:tcBorders>
              <w:top w:val="single" w:sz="4" w:space="0" w:color="000000"/>
              <w:left w:val="single" w:sz="4" w:space="0" w:color="000000"/>
              <w:bottom w:val="single" w:sz="4" w:space="0" w:color="000000"/>
              <w:right w:val="single" w:sz="4" w:space="0" w:color="000000"/>
            </w:tcBorders>
            <w:vAlign w:val="center"/>
          </w:tcPr>
          <w:p w14:paraId="5524DCB7" w14:textId="77777777" w:rsidR="00955A97" w:rsidRDefault="00DA1E62">
            <w:pPr>
              <w:spacing w:after="0" w:line="259" w:lineRule="auto"/>
              <w:ind w:left="0" w:right="54" w:firstLine="0"/>
              <w:jc w:val="center"/>
            </w:pPr>
            <w:r>
              <w:t xml:space="preserve">тн. </w:t>
            </w:r>
          </w:p>
        </w:tc>
        <w:tc>
          <w:tcPr>
            <w:tcW w:w="850" w:type="dxa"/>
            <w:tcBorders>
              <w:top w:val="single" w:sz="4" w:space="0" w:color="000000"/>
              <w:left w:val="single" w:sz="4" w:space="0" w:color="000000"/>
              <w:bottom w:val="single" w:sz="4" w:space="0" w:color="000000"/>
              <w:right w:val="single" w:sz="4" w:space="0" w:color="000000"/>
            </w:tcBorders>
            <w:vAlign w:val="center"/>
          </w:tcPr>
          <w:p w14:paraId="02343AA4" w14:textId="77777777" w:rsidR="00955A97" w:rsidRDefault="00DA1E62">
            <w:pPr>
              <w:spacing w:after="0" w:line="259" w:lineRule="auto"/>
              <w:ind w:left="0" w:right="2" w:firstLine="0"/>
              <w:jc w:val="center"/>
            </w:pPr>
            <w:r>
              <w:t xml:space="preserve"> </w:t>
            </w:r>
          </w:p>
        </w:tc>
        <w:tc>
          <w:tcPr>
            <w:tcW w:w="1277" w:type="dxa"/>
            <w:tcBorders>
              <w:top w:val="single" w:sz="4" w:space="0" w:color="000000"/>
              <w:left w:val="single" w:sz="4" w:space="0" w:color="000000"/>
              <w:bottom w:val="single" w:sz="4" w:space="0" w:color="000000"/>
              <w:right w:val="single" w:sz="4" w:space="0" w:color="000000"/>
            </w:tcBorders>
            <w:vAlign w:val="center"/>
          </w:tcPr>
          <w:p w14:paraId="28BA571C" w14:textId="77777777" w:rsidR="00955A97" w:rsidRDefault="00DA1E62">
            <w:pPr>
              <w:spacing w:after="0" w:line="259" w:lineRule="auto"/>
              <w:ind w:left="2" w:firstLine="0"/>
              <w:jc w:val="center"/>
            </w:pPr>
            <w:r>
              <w:t xml:space="preserve"> </w:t>
            </w:r>
          </w:p>
        </w:tc>
        <w:tc>
          <w:tcPr>
            <w:tcW w:w="1961" w:type="dxa"/>
            <w:tcBorders>
              <w:top w:val="single" w:sz="4" w:space="0" w:color="000000"/>
              <w:left w:val="single" w:sz="4" w:space="0" w:color="000000"/>
              <w:bottom w:val="single" w:sz="4" w:space="0" w:color="000000"/>
              <w:right w:val="single" w:sz="4" w:space="0" w:color="000000"/>
            </w:tcBorders>
            <w:vAlign w:val="center"/>
          </w:tcPr>
          <w:p w14:paraId="0FAC8320" w14:textId="77777777" w:rsidR="00955A97" w:rsidRDefault="00DA1E62">
            <w:pPr>
              <w:spacing w:after="0" w:line="259" w:lineRule="auto"/>
              <w:ind w:left="0" w:firstLine="0"/>
              <w:jc w:val="right"/>
            </w:pPr>
            <w:r>
              <w:t xml:space="preserve"> </w:t>
            </w:r>
          </w:p>
        </w:tc>
      </w:tr>
      <w:tr w:rsidR="00583780" w14:paraId="2A375C6E" w14:textId="77777777">
        <w:trPr>
          <w:trHeight w:val="507"/>
        </w:trPr>
        <w:tc>
          <w:tcPr>
            <w:tcW w:w="562" w:type="dxa"/>
            <w:tcBorders>
              <w:top w:val="single" w:sz="4" w:space="0" w:color="000000"/>
              <w:left w:val="single" w:sz="4" w:space="0" w:color="000000"/>
              <w:bottom w:val="single" w:sz="4" w:space="0" w:color="000000"/>
              <w:right w:val="single" w:sz="4" w:space="0" w:color="000000"/>
            </w:tcBorders>
            <w:vAlign w:val="center"/>
          </w:tcPr>
          <w:p w14:paraId="04A7A210" w14:textId="730ED9F6" w:rsidR="00583780" w:rsidRDefault="00583780">
            <w:pPr>
              <w:spacing w:after="0" w:line="259" w:lineRule="auto"/>
              <w:ind w:left="168" w:firstLine="0"/>
              <w:jc w:val="left"/>
            </w:pPr>
            <w:r>
              <w:t>2.</w:t>
            </w:r>
          </w:p>
        </w:tc>
        <w:tc>
          <w:tcPr>
            <w:tcW w:w="3829" w:type="dxa"/>
            <w:tcBorders>
              <w:top w:val="single" w:sz="4" w:space="0" w:color="000000"/>
              <w:left w:val="single" w:sz="4" w:space="0" w:color="000000"/>
              <w:bottom w:val="single" w:sz="4" w:space="0" w:color="000000"/>
              <w:right w:val="single" w:sz="4" w:space="0" w:color="000000"/>
            </w:tcBorders>
            <w:vAlign w:val="center"/>
          </w:tcPr>
          <w:p w14:paraId="2E00EBDF" w14:textId="44F6C43D" w:rsidR="00583780" w:rsidRDefault="001041E4" w:rsidP="00583780">
            <w:pPr>
              <w:spacing w:after="0" w:line="259" w:lineRule="auto"/>
              <w:ind w:left="0" w:right="51" w:firstLine="0"/>
              <w:jc w:val="center"/>
            </w:pPr>
            <w:r w:rsidRPr="001041E4">
              <w:t xml:space="preserve">Лом и отходы алюминия несортированные </w:t>
            </w:r>
          </w:p>
        </w:tc>
        <w:tc>
          <w:tcPr>
            <w:tcW w:w="852" w:type="dxa"/>
            <w:tcBorders>
              <w:top w:val="single" w:sz="4" w:space="0" w:color="000000"/>
              <w:left w:val="single" w:sz="4" w:space="0" w:color="000000"/>
              <w:bottom w:val="single" w:sz="4" w:space="0" w:color="000000"/>
              <w:right w:val="single" w:sz="4" w:space="0" w:color="000000"/>
            </w:tcBorders>
            <w:vAlign w:val="center"/>
          </w:tcPr>
          <w:p w14:paraId="74659C5B" w14:textId="7F0536F1" w:rsidR="00583780" w:rsidRDefault="001041E4">
            <w:pPr>
              <w:spacing w:after="0" w:line="259" w:lineRule="auto"/>
              <w:ind w:left="0" w:right="54" w:firstLine="0"/>
              <w:jc w:val="center"/>
            </w:pPr>
            <w:r>
              <w:t>тн.</w:t>
            </w:r>
          </w:p>
        </w:tc>
        <w:tc>
          <w:tcPr>
            <w:tcW w:w="850" w:type="dxa"/>
            <w:tcBorders>
              <w:top w:val="single" w:sz="4" w:space="0" w:color="000000"/>
              <w:left w:val="single" w:sz="4" w:space="0" w:color="000000"/>
              <w:bottom w:val="single" w:sz="4" w:space="0" w:color="000000"/>
              <w:right w:val="single" w:sz="4" w:space="0" w:color="000000"/>
            </w:tcBorders>
            <w:vAlign w:val="center"/>
          </w:tcPr>
          <w:p w14:paraId="792C40CC" w14:textId="77777777" w:rsidR="00583780" w:rsidRDefault="00583780">
            <w:pPr>
              <w:spacing w:after="0" w:line="259" w:lineRule="auto"/>
              <w:ind w:left="0" w:right="2" w:firstLine="0"/>
              <w:jc w:val="center"/>
            </w:pPr>
          </w:p>
        </w:tc>
        <w:tc>
          <w:tcPr>
            <w:tcW w:w="1277" w:type="dxa"/>
            <w:tcBorders>
              <w:top w:val="single" w:sz="4" w:space="0" w:color="000000"/>
              <w:left w:val="single" w:sz="4" w:space="0" w:color="000000"/>
              <w:bottom w:val="single" w:sz="4" w:space="0" w:color="000000"/>
              <w:right w:val="single" w:sz="4" w:space="0" w:color="000000"/>
            </w:tcBorders>
            <w:vAlign w:val="center"/>
          </w:tcPr>
          <w:p w14:paraId="31BEC81F" w14:textId="77777777" w:rsidR="00583780" w:rsidRDefault="00583780">
            <w:pPr>
              <w:spacing w:after="0" w:line="259" w:lineRule="auto"/>
              <w:ind w:left="2" w:firstLine="0"/>
              <w:jc w:val="center"/>
            </w:pPr>
          </w:p>
        </w:tc>
        <w:tc>
          <w:tcPr>
            <w:tcW w:w="1961" w:type="dxa"/>
            <w:tcBorders>
              <w:top w:val="single" w:sz="4" w:space="0" w:color="000000"/>
              <w:left w:val="single" w:sz="4" w:space="0" w:color="000000"/>
              <w:bottom w:val="single" w:sz="4" w:space="0" w:color="000000"/>
              <w:right w:val="single" w:sz="4" w:space="0" w:color="000000"/>
            </w:tcBorders>
            <w:vAlign w:val="center"/>
          </w:tcPr>
          <w:p w14:paraId="7F102A65" w14:textId="77777777" w:rsidR="00583780" w:rsidRDefault="00583780">
            <w:pPr>
              <w:spacing w:after="0" w:line="259" w:lineRule="auto"/>
              <w:ind w:left="0" w:firstLine="0"/>
              <w:jc w:val="right"/>
            </w:pPr>
          </w:p>
        </w:tc>
      </w:tr>
      <w:tr w:rsidR="00583780" w14:paraId="03E28564" w14:textId="77777777">
        <w:trPr>
          <w:trHeight w:val="507"/>
        </w:trPr>
        <w:tc>
          <w:tcPr>
            <w:tcW w:w="562" w:type="dxa"/>
            <w:tcBorders>
              <w:top w:val="single" w:sz="4" w:space="0" w:color="000000"/>
              <w:left w:val="single" w:sz="4" w:space="0" w:color="000000"/>
              <w:bottom w:val="single" w:sz="4" w:space="0" w:color="000000"/>
              <w:right w:val="single" w:sz="4" w:space="0" w:color="000000"/>
            </w:tcBorders>
            <w:vAlign w:val="center"/>
          </w:tcPr>
          <w:p w14:paraId="338C5019" w14:textId="6C610D07" w:rsidR="00583780" w:rsidRDefault="00583780">
            <w:pPr>
              <w:spacing w:after="0" w:line="259" w:lineRule="auto"/>
              <w:ind w:left="168" w:firstLine="0"/>
              <w:jc w:val="left"/>
            </w:pPr>
            <w:r>
              <w:t>3.</w:t>
            </w:r>
          </w:p>
        </w:tc>
        <w:tc>
          <w:tcPr>
            <w:tcW w:w="3829" w:type="dxa"/>
            <w:tcBorders>
              <w:top w:val="single" w:sz="4" w:space="0" w:color="000000"/>
              <w:left w:val="single" w:sz="4" w:space="0" w:color="000000"/>
              <w:bottom w:val="single" w:sz="4" w:space="0" w:color="000000"/>
              <w:right w:val="single" w:sz="4" w:space="0" w:color="000000"/>
            </w:tcBorders>
            <w:vAlign w:val="center"/>
          </w:tcPr>
          <w:p w14:paraId="28E9943E" w14:textId="3C747F9B" w:rsidR="00583780" w:rsidRDefault="001041E4">
            <w:pPr>
              <w:spacing w:after="0" w:line="259" w:lineRule="auto"/>
              <w:ind w:left="0" w:right="51" w:firstLine="0"/>
              <w:jc w:val="center"/>
            </w:pPr>
            <w:r w:rsidRPr="001041E4">
              <w:t>Лом и отходы кабеля б/у</w:t>
            </w:r>
          </w:p>
        </w:tc>
        <w:tc>
          <w:tcPr>
            <w:tcW w:w="852" w:type="dxa"/>
            <w:tcBorders>
              <w:top w:val="single" w:sz="4" w:space="0" w:color="000000"/>
              <w:left w:val="single" w:sz="4" w:space="0" w:color="000000"/>
              <w:bottom w:val="single" w:sz="4" w:space="0" w:color="000000"/>
              <w:right w:val="single" w:sz="4" w:space="0" w:color="000000"/>
            </w:tcBorders>
            <w:vAlign w:val="center"/>
          </w:tcPr>
          <w:p w14:paraId="23E8DB1A" w14:textId="288A74C0" w:rsidR="00583780" w:rsidRDefault="001041E4">
            <w:pPr>
              <w:spacing w:after="0" w:line="259" w:lineRule="auto"/>
              <w:ind w:left="0" w:right="54" w:firstLine="0"/>
              <w:jc w:val="center"/>
            </w:pPr>
            <w:r w:rsidRPr="001041E4">
              <w:t>тн.</w:t>
            </w:r>
          </w:p>
        </w:tc>
        <w:tc>
          <w:tcPr>
            <w:tcW w:w="850" w:type="dxa"/>
            <w:tcBorders>
              <w:top w:val="single" w:sz="4" w:space="0" w:color="000000"/>
              <w:left w:val="single" w:sz="4" w:space="0" w:color="000000"/>
              <w:bottom w:val="single" w:sz="4" w:space="0" w:color="000000"/>
              <w:right w:val="single" w:sz="4" w:space="0" w:color="000000"/>
            </w:tcBorders>
            <w:vAlign w:val="center"/>
          </w:tcPr>
          <w:p w14:paraId="372A4059" w14:textId="77777777" w:rsidR="00583780" w:rsidRDefault="00583780">
            <w:pPr>
              <w:spacing w:after="0" w:line="259" w:lineRule="auto"/>
              <w:ind w:left="0" w:right="2" w:firstLine="0"/>
              <w:jc w:val="center"/>
            </w:pPr>
          </w:p>
        </w:tc>
        <w:tc>
          <w:tcPr>
            <w:tcW w:w="1277" w:type="dxa"/>
            <w:tcBorders>
              <w:top w:val="single" w:sz="4" w:space="0" w:color="000000"/>
              <w:left w:val="single" w:sz="4" w:space="0" w:color="000000"/>
              <w:bottom w:val="single" w:sz="4" w:space="0" w:color="000000"/>
              <w:right w:val="single" w:sz="4" w:space="0" w:color="000000"/>
            </w:tcBorders>
            <w:vAlign w:val="center"/>
          </w:tcPr>
          <w:p w14:paraId="6AF3703E" w14:textId="77777777" w:rsidR="00583780" w:rsidRDefault="00583780">
            <w:pPr>
              <w:spacing w:after="0" w:line="259" w:lineRule="auto"/>
              <w:ind w:left="2" w:firstLine="0"/>
              <w:jc w:val="center"/>
            </w:pPr>
          </w:p>
        </w:tc>
        <w:tc>
          <w:tcPr>
            <w:tcW w:w="1961" w:type="dxa"/>
            <w:tcBorders>
              <w:top w:val="single" w:sz="4" w:space="0" w:color="000000"/>
              <w:left w:val="single" w:sz="4" w:space="0" w:color="000000"/>
              <w:bottom w:val="single" w:sz="4" w:space="0" w:color="000000"/>
              <w:right w:val="single" w:sz="4" w:space="0" w:color="000000"/>
            </w:tcBorders>
            <w:vAlign w:val="center"/>
          </w:tcPr>
          <w:p w14:paraId="1825F988" w14:textId="77777777" w:rsidR="00583780" w:rsidRDefault="00583780">
            <w:pPr>
              <w:spacing w:after="0" w:line="259" w:lineRule="auto"/>
              <w:ind w:left="0" w:firstLine="0"/>
              <w:jc w:val="right"/>
            </w:pPr>
          </w:p>
        </w:tc>
      </w:tr>
    </w:tbl>
    <w:p w14:paraId="73A03BE5" w14:textId="77777777" w:rsidR="00955A97" w:rsidRDefault="00DA1E62">
      <w:pPr>
        <w:spacing w:after="0" w:line="259" w:lineRule="auto"/>
        <w:ind w:left="0" w:firstLine="0"/>
        <w:jc w:val="left"/>
      </w:pPr>
      <w:r>
        <w:t xml:space="preserve"> </w:t>
      </w:r>
    </w:p>
    <w:p w14:paraId="6526C1F7" w14:textId="77777777" w:rsidR="00955A97" w:rsidRDefault="00DA1E62">
      <w:pPr>
        <w:spacing w:after="8" w:line="259" w:lineRule="auto"/>
        <w:ind w:left="180" w:firstLine="0"/>
        <w:jc w:val="left"/>
      </w:pPr>
      <w:r>
        <w:t xml:space="preserve"> </w:t>
      </w:r>
    </w:p>
    <w:p w14:paraId="1AEC11A6" w14:textId="12AC8E3C" w:rsidR="00955A97" w:rsidRDefault="00DA1E62">
      <w:pPr>
        <w:ind w:left="180" w:firstLine="0"/>
      </w:pPr>
      <w:r>
        <w:t xml:space="preserve">Стоимость Товара составляет ______ (______________) рублей __ копеек.  Цена и стоимость товара установлены без налога (НДС). НДС со стоимости товара исчисляет и уплачивает в бюджет Покупатель согласно п.8 ст. 161 Налогового Кодекса РФ. </w:t>
      </w:r>
    </w:p>
    <w:p w14:paraId="6D6DDCE0" w14:textId="77777777" w:rsidR="00955A97" w:rsidRDefault="00DA1E62">
      <w:pPr>
        <w:spacing w:after="0" w:line="259" w:lineRule="auto"/>
        <w:ind w:left="180" w:firstLine="0"/>
        <w:jc w:val="left"/>
      </w:pPr>
      <w:r>
        <w:t xml:space="preserve"> </w:t>
      </w:r>
    </w:p>
    <w:p w14:paraId="2ABF79D5" w14:textId="77777777" w:rsidR="00955A97" w:rsidRDefault="00DA1E62">
      <w:pPr>
        <w:spacing w:after="0" w:line="259" w:lineRule="auto"/>
        <w:ind w:left="180" w:firstLine="0"/>
        <w:jc w:val="left"/>
      </w:pPr>
      <w:r>
        <w:t xml:space="preserve"> </w:t>
      </w:r>
    </w:p>
    <w:p w14:paraId="0EB1AEFB" w14:textId="5571BD6D" w:rsidR="00955A97" w:rsidRDefault="00DA1E62">
      <w:pPr>
        <w:ind w:left="180" w:right="97" w:firstLine="0"/>
      </w:pPr>
      <w:r>
        <w:t xml:space="preserve">Способ поставки: Выборку товара с места поставки Товара Покупатель осуществляет собственными силами и за свой счет  </w:t>
      </w:r>
    </w:p>
    <w:p w14:paraId="51929B6A" w14:textId="77777777" w:rsidR="00955A97" w:rsidRDefault="00DA1E62">
      <w:pPr>
        <w:spacing w:after="0" w:line="259" w:lineRule="auto"/>
        <w:ind w:left="180" w:firstLine="0"/>
        <w:jc w:val="left"/>
      </w:pPr>
      <w:r>
        <w:t xml:space="preserve"> </w:t>
      </w:r>
    </w:p>
    <w:p w14:paraId="00610F3F" w14:textId="77777777" w:rsidR="00955A97" w:rsidRDefault="00DA1E62">
      <w:pPr>
        <w:spacing w:after="4" w:line="259" w:lineRule="auto"/>
        <w:ind w:left="180" w:firstLine="0"/>
        <w:jc w:val="left"/>
      </w:pPr>
      <w:r>
        <w:t xml:space="preserve"> </w:t>
      </w:r>
    </w:p>
    <w:p w14:paraId="2692A048" w14:textId="77777777" w:rsidR="00955A97" w:rsidRDefault="00DA1E62">
      <w:pPr>
        <w:spacing w:after="0" w:line="259" w:lineRule="auto"/>
        <w:ind w:left="-5" w:hanging="10"/>
        <w:jc w:val="left"/>
      </w:pPr>
      <w:r>
        <w:rPr>
          <w:b/>
        </w:rPr>
        <w:t xml:space="preserve">    От имени «Продавца»:                                                                 От имени  «Покупателя»</w:t>
      </w:r>
      <w:r>
        <w:t xml:space="preserve">: </w:t>
      </w:r>
    </w:p>
    <w:p w14:paraId="621BAD11" w14:textId="77777777" w:rsidR="00955A97" w:rsidRDefault="00DA1E62">
      <w:pPr>
        <w:spacing w:after="0" w:line="259" w:lineRule="auto"/>
        <w:ind w:left="0" w:firstLine="0"/>
        <w:jc w:val="left"/>
      </w:pPr>
      <w:r>
        <w:t xml:space="preserve"> </w:t>
      </w:r>
    </w:p>
    <w:tbl>
      <w:tblPr>
        <w:tblStyle w:val="TableGrid"/>
        <w:tblW w:w="8437" w:type="dxa"/>
        <w:tblInd w:w="346" w:type="dxa"/>
        <w:tblLook w:val="04A0" w:firstRow="1" w:lastRow="0" w:firstColumn="1" w:lastColumn="0" w:noHBand="0" w:noVBand="1"/>
      </w:tblPr>
      <w:tblGrid>
        <w:gridCol w:w="5131"/>
        <w:gridCol w:w="3306"/>
      </w:tblGrid>
      <w:tr w:rsidR="00955A97" w14:paraId="4866C747" w14:textId="77777777">
        <w:trPr>
          <w:trHeight w:val="1740"/>
        </w:trPr>
        <w:tc>
          <w:tcPr>
            <w:tcW w:w="5132" w:type="dxa"/>
            <w:tcBorders>
              <w:top w:val="nil"/>
              <w:left w:val="nil"/>
              <w:bottom w:val="nil"/>
              <w:right w:val="nil"/>
            </w:tcBorders>
          </w:tcPr>
          <w:p w14:paraId="5ACB5544" w14:textId="77777777" w:rsidR="00955A97" w:rsidRDefault="00DA1E62">
            <w:pPr>
              <w:spacing w:after="15" w:line="259" w:lineRule="auto"/>
              <w:ind w:left="0" w:firstLine="0"/>
              <w:jc w:val="left"/>
            </w:pPr>
            <w:r>
              <w:rPr>
                <w:b/>
              </w:rPr>
              <w:t xml:space="preserve">Директор филиала  </w:t>
            </w:r>
          </w:p>
          <w:p w14:paraId="459307B7" w14:textId="77777777" w:rsidR="00955A97" w:rsidRDefault="00DA1E62">
            <w:pPr>
              <w:spacing w:after="0" w:line="276" w:lineRule="auto"/>
              <w:ind w:left="0" w:right="2664" w:firstLine="0"/>
              <w:jc w:val="left"/>
            </w:pPr>
            <w:r>
              <w:rPr>
                <w:b/>
              </w:rPr>
              <w:t xml:space="preserve">«Сургутская ГРЭС-2» ПАО «Юнипро» </w:t>
            </w:r>
          </w:p>
          <w:p w14:paraId="349BD48B" w14:textId="77777777" w:rsidR="00955A97" w:rsidRDefault="00DA1E62">
            <w:pPr>
              <w:spacing w:after="0" w:line="259" w:lineRule="auto"/>
              <w:ind w:left="0" w:firstLine="0"/>
              <w:jc w:val="left"/>
            </w:pPr>
            <w:r>
              <w:rPr>
                <w:b/>
              </w:rPr>
              <w:t xml:space="preserve"> </w:t>
            </w:r>
          </w:p>
          <w:p w14:paraId="5935A2E6" w14:textId="77777777" w:rsidR="00955A97" w:rsidRDefault="00DA1E62">
            <w:pPr>
              <w:spacing w:after="0" w:line="259" w:lineRule="auto"/>
              <w:ind w:left="0" w:firstLine="0"/>
              <w:jc w:val="left"/>
            </w:pPr>
            <w:r>
              <w:rPr>
                <w:b/>
              </w:rPr>
              <w:t xml:space="preserve"> </w:t>
            </w:r>
          </w:p>
          <w:p w14:paraId="79B7398D" w14:textId="77777777" w:rsidR="00955A97" w:rsidRDefault="00DA1E62">
            <w:pPr>
              <w:spacing w:after="0" w:line="259" w:lineRule="auto"/>
              <w:ind w:left="0" w:firstLine="0"/>
              <w:jc w:val="left"/>
            </w:pPr>
            <w:r>
              <w:rPr>
                <w:b/>
              </w:rPr>
              <w:t xml:space="preserve"> </w:t>
            </w:r>
          </w:p>
          <w:p w14:paraId="0527DAED" w14:textId="51A2DC89" w:rsidR="00955A97" w:rsidRDefault="00DA1E62">
            <w:pPr>
              <w:spacing w:after="0" w:line="259" w:lineRule="auto"/>
              <w:ind w:left="0" w:firstLine="0"/>
              <w:jc w:val="left"/>
            </w:pPr>
            <w:r>
              <w:rPr>
                <w:b/>
              </w:rPr>
              <w:t>______________ /</w:t>
            </w:r>
            <w:r w:rsidR="001041E4">
              <w:rPr>
                <w:b/>
              </w:rPr>
              <w:t>Деркач Н.Н.</w:t>
            </w:r>
            <w:r>
              <w:rPr>
                <w:b/>
              </w:rPr>
              <w:t xml:space="preserve"> / </w:t>
            </w:r>
          </w:p>
          <w:p w14:paraId="65065D95" w14:textId="77777777" w:rsidR="00955A97" w:rsidRDefault="00DA1E62">
            <w:pPr>
              <w:spacing w:after="0" w:line="259" w:lineRule="auto"/>
              <w:ind w:left="0" w:firstLine="0"/>
              <w:jc w:val="left"/>
            </w:pPr>
            <w:r>
              <w:rPr>
                <w:b/>
              </w:rPr>
              <w:t xml:space="preserve"> </w:t>
            </w:r>
          </w:p>
        </w:tc>
        <w:tc>
          <w:tcPr>
            <w:tcW w:w="3306" w:type="dxa"/>
            <w:tcBorders>
              <w:top w:val="nil"/>
              <w:left w:val="nil"/>
              <w:bottom w:val="nil"/>
              <w:right w:val="nil"/>
            </w:tcBorders>
          </w:tcPr>
          <w:p w14:paraId="404112C4" w14:textId="77777777" w:rsidR="00955A97" w:rsidRDefault="00DA1E62">
            <w:pPr>
              <w:spacing w:after="0" w:line="259" w:lineRule="auto"/>
              <w:ind w:left="399" w:firstLine="0"/>
              <w:jc w:val="left"/>
            </w:pPr>
            <w:r>
              <w:rPr>
                <w:b/>
              </w:rPr>
              <w:t xml:space="preserve"> </w:t>
            </w:r>
          </w:p>
          <w:p w14:paraId="1B79C9CA" w14:textId="77777777" w:rsidR="00955A97" w:rsidRDefault="00DA1E62">
            <w:pPr>
              <w:spacing w:after="0" w:line="259" w:lineRule="auto"/>
              <w:ind w:left="399" w:firstLine="0"/>
              <w:jc w:val="left"/>
            </w:pPr>
            <w:r>
              <w:rPr>
                <w:b/>
              </w:rPr>
              <w:t xml:space="preserve"> </w:t>
            </w:r>
          </w:p>
          <w:p w14:paraId="2A3F0308" w14:textId="77777777" w:rsidR="00955A97" w:rsidRDefault="00DA1E62">
            <w:pPr>
              <w:spacing w:after="0" w:line="259" w:lineRule="auto"/>
              <w:ind w:left="399" w:firstLine="0"/>
              <w:jc w:val="left"/>
            </w:pPr>
            <w:r>
              <w:rPr>
                <w:b/>
              </w:rPr>
              <w:t xml:space="preserve"> </w:t>
            </w:r>
          </w:p>
          <w:p w14:paraId="4E6409AB" w14:textId="77777777" w:rsidR="00955A97" w:rsidRDefault="00DA1E62">
            <w:pPr>
              <w:spacing w:after="0" w:line="259" w:lineRule="auto"/>
              <w:ind w:left="399" w:firstLine="0"/>
              <w:jc w:val="left"/>
            </w:pPr>
            <w:r>
              <w:rPr>
                <w:b/>
              </w:rPr>
              <w:t xml:space="preserve"> </w:t>
            </w:r>
          </w:p>
          <w:p w14:paraId="6ED3D510" w14:textId="77777777" w:rsidR="00955A97" w:rsidRDefault="00DA1E62">
            <w:pPr>
              <w:spacing w:after="0" w:line="259" w:lineRule="auto"/>
              <w:ind w:left="399" w:firstLine="0"/>
              <w:jc w:val="left"/>
            </w:pPr>
            <w:r>
              <w:rPr>
                <w:b/>
              </w:rPr>
              <w:t xml:space="preserve"> </w:t>
            </w:r>
          </w:p>
          <w:p w14:paraId="4FA1AEE3" w14:textId="77777777" w:rsidR="00955A97" w:rsidRDefault="00DA1E62">
            <w:pPr>
              <w:spacing w:after="0" w:line="259" w:lineRule="auto"/>
              <w:ind w:left="399" w:firstLine="0"/>
              <w:jc w:val="left"/>
            </w:pPr>
            <w:r>
              <w:rPr>
                <w:b/>
              </w:rPr>
              <w:t xml:space="preserve"> </w:t>
            </w:r>
          </w:p>
          <w:p w14:paraId="08BF1FD9" w14:textId="77777777" w:rsidR="00955A97" w:rsidRDefault="00DA1E62">
            <w:pPr>
              <w:spacing w:after="0" w:line="259" w:lineRule="auto"/>
              <w:ind w:left="399" w:firstLine="0"/>
              <w:jc w:val="left"/>
            </w:pPr>
            <w:r>
              <w:rPr>
                <w:b/>
              </w:rPr>
              <w:t xml:space="preserve">_______________/___________/ </w:t>
            </w:r>
          </w:p>
          <w:p w14:paraId="27357218" w14:textId="77777777" w:rsidR="00955A97" w:rsidRDefault="00DA1E62">
            <w:pPr>
              <w:spacing w:after="0" w:line="259" w:lineRule="auto"/>
              <w:ind w:left="399" w:firstLine="0"/>
              <w:jc w:val="left"/>
            </w:pPr>
            <w:r>
              <w:rPr>
                <w:b/>
              </w:rPr>
              <w:t xml:space="preserve"> </w:t>
            </w:r>
          </w:p>
        </w:tc>
      </w:tr>
    </w:tbl>
    <w:p w14:paraId="7A9FE911" w14:textId="77777777" w:rsidR="00C03AAD" w:rsidRDefault="00C03AAD">
      <w:pPr>
        <w:spacing w:after="0" w:line="259" w:lineRule="auto"/>
        <w:ind w:left="0" w:right="50" w:firstLine="0"/>
        <w:jc w:val="right"/>
      </w:pPr>
    </w:p>
    <w:p w14:paraId="233BC85D" w14:textId="77777777" w:rsidR="00C03AAD" w:rsidRDefault="00C03AAD">
      <w:pPr>
        <w:spacing w:after="0" w:line="259" w:lineRule="auto"/>
        <w:ind w:left="0" w:right="50" w:firstLine="0"/>
        <w:jc w:val="right"/>
      </w:pPr>
    </w:p>
    <w:p w14:paraId="38AD0711" w14:textId="77777777" w:rsidR="00C03AAD" w:rsidRDefault="00C03AAD">
      <w:pPr>
        <w:spacing w:after="0" w:line="259" w:lineRule="auto"/>
        <w:ind w:left="0" w:right="50" w:firstLine="0"/>
        <w:jc w:val="right"/>
      </w:pPr>
    </w:p>
    <w:p w14:paraId="5706088E" w14:textId="77777777" w:rsidR="00C03AAD" w:rsidRDefault="00C03AAD">
      <w:pPr>
        <w:spacing w:after="0" w:line="259" w:lineRule="auto"/>
        <w:ind w:left="0" w:right="50" w:firstLine="0"/>
        <w:jc w:val="right"/>
      </w:pPr>
    </w:p>
    <w:p w14:paraId="2ED0C5E0" w14:textId="77777777" w:rsidR="00C03AAD" w:rsidRDefault="00C03AAD">
      <w:pPr>
        <w:spacing w:after="0" w:line="259" w:lineRule="auto"/>
        <w:ind w:left="0" w:right="50" w:firstLine="0"/>
        <w:jc w:val="right"/>
      </w:pPr>
    </w:p>
    <w:p w14:paraId="2F308115" w14:textId="77777777" w:rsidR="00C03AAD" w:rsidRDefault="00C03AAD">
      <w:pPr>
        <w:spacing w:after="0" w:line="259" w:lineRule="auto"/>
        <w:ind w:left="0" w:right="50" w:firstLine="0"/>
        <w:jc w:val="right"/>
      </w:pPr>
    </w:p>
    <w:p w14:paraId="21E39763" w14:textId="77777777" w:rsidR="00C03AAD" w:rsidRDefault="00C03AAD">
      <w:pPr>
        <w:spacing w:after="0" w:line="259" w:lineRule="auto"/>
        <w:ind w:left="0" w:right="50" w:firstLine="0"/>
        <w:jc w:val="right"/>
      </w:pPr>
    </w:p>
    <w:p w14:paraId="0319562B" w14:textId="77777777" w:rsidR="00C03AAD" w:rsidRDefault="00C03AAD">
      <w:pPr>
        <w:spacing w:after="0" w:line="259" w:lineRule="auto"/>
        <w:ind w:left="0" w:right="50" w:firstLine="0"/>
        <w:jc w:val="right"/>
      </w:pPr>
    </w:p>
    <w:p w14:paraId="648BD22F" w14:textId="77777777" w:rsidR="00C03AAD" w:rsidRDefault="00C03AAD">
      <w:pPr>
        <w:spacing w:after="0" w:line="259" w:lineRule="auto"/>
        <w:ind w:left="0" w:right="50" w:firstLine="0"/>
        <w:jc w:val="right"/>
      </w:pPr>
    </w:p>
    <w:p w14:paraId="23BEA40A" w14:textId="77777777" w:rsidR="00C03AAD" w:rsidRDefault="00C03AAD">
      <w:pPr>
        <w:spacing w:after="0" w:line="259" w:lineRule="auto"/>
        <w:ind w:left="0" w:right="50" w:firstLine="0"/>
        <w:jc w:val="right"/>
      </w:pPr>
    </w:p>
    <w:p w14:paraId="58784253" w14:textId="77777777" w:rsidR="00C03AAD" w:rsidRDefault="00C03AAD">
      <w:pPr>
        <w:spacing w:after="0" w:line="259" w:lineRule="auto"/>
        <w:ind w:left="0" w:right="50" w:firstLine="0"/>
        <w:jc w:val="right"/>
      </w:pPr>
    </w:p>
    <w:p w14:paraId="72DA51D0" w14:textId="77777777" w:rsidR="00C03AAD" w:rsidRDefault="00C03AAD">
      <w:pPr>
        <w:spacing w:after="0" w:line="259" w:lineRule="auto"/>
        <w:ind w:left="0" w:right="50" w:firstLine="0"/>
        <w:jc w:val="right"/>
      </w:pPr>
    </w:p>
    <w:p w14:paraId="5A5CB5F6" w14:textId="5E611C10" w:rsidR="00C03AAD" w:rsidRDefault="00C03AAD" w:rsidP="00C03AAD">
      <w:pPr>
        <w:spacing w:after="0" w:line="259" w:lineRule="auto"/>
        <w:ind w:left="708" w:right="50" w:firstLine="708"/>
        <w:jc w:val="right"/>
        <w:rPr>
          <w:i/>
        </w:rPr>
      </w:pPr>
      <w:r w:rsidRPr="00C03AAD">
        <w:rPr>
          <w:i/>
        </w:rPr>
        <w:t>Приложение №</w:t>
      </w:r>
      <w:r>
        <w:rPr>
          <w:i/>
        </w:rPr>
        <w:t>2</w:t>
      </w:r>
      <w:r w:rsidRPr="00C03AAD">
        <w:rPr>
          <w:i/>
        </w:rPr>
        <w:t xml:space="preserve"> </w:t>
      </w:r>
    </w:p>
    <w:p w14:paraId="6EE26EC8" w14:textId="77777777" w:rsidR="00C03AAD" w:rsidRDefault="00C03AAD" w:rsidP="00C03AAD">
      <w:pPr>
        <w:spacing w:after="0" w:line="259" w:lineRule="auto"/>
        <w:ind w:left="708" w:right="50" w:firstLine="708"/>
        <w:jc w:val="right"/>
        <w:rPr>
          <w:i/>
        </w:rPr>
      </w:pPr>
      <w:r w:rsidRPr="00C03AAD">
        <w:rPr>
          <w:i/>
        </w:rPr>
        <w:t xml:space="preserve"> к Договору № _________  </w:t>
      </w:r>
    </w:p>
    <w:p w14:paraId="4DA2A4A6" w14:textId="7CF21A28" w:rsidR="00C03AAD" w:rsidRPr="00C03AAD" w:rsidRDefault="00C03AAD" w:rsidP="00C03AAD">
      <w:pPr>
        <w:spacing w:after="0" w:line="259" w:lineRule="auto"/>
        <w:ind w:left="708" w:right="50" w:firstLine="708"/>
        <w:jc w:val="right"/>
      </w:pPr>
      <w:r w:rsidRPr="00C03AAD">
        <w:rPr>
          <w:i/>
        </w:rPr>
        <w:lastRenderedPageBreak/>
        <w:t>от «    » ________ 2020 г.</w:t>
      </w:r>
    </w:p>
    <w:p w14:paraId="73935137" w14:textId="77ADEBAA" w:rsidR="00C03AAD" w:rsidRDefault="00C03AAD" w:rsidP="00C03AAD">
      <w:pPr>
        <w:spacing w:after="0" w:line="259" w:lineRule="auto"/>
        <w:ind w:left="0" w:right="50" w:firstLine="0"/>
        <w:jc w:val="right"/>
      </w:pPr>
    </w:p>
    <w:p w14:paraId="6636DDC1" w14:textId="1826E2FA" w:rsidR="00C03AAD" w:rsidRDefault="00C03AAD" w:rsidP="00C03AAD">
      <w:pPr>
        <w:spacing w:after="0" w:line="259" w:lineRule="auto"/>
        <w:ind w:left="0" w:right="50" w:firstLine="0"/>
        <w:jc w:val="right"/>
      </w:pPr>
    </w:p>
    <w:p w14:paraId="26DE5F7F" w14:textId="7A73BEED" w:rsidR="00C03AAD" w:rsidRDefault="00C03AAD" w:rsidP="00C03AAD">
      <w:pPr>
        <w:spacing w:after="0" w:line="259" w:lineRule="auto"/>
        <w:ind w:left="0" w:right="50" w:firstLine="0"/>
        <w:jc w:val="right"/>
      </w:pPr>
    </w:p>
    <w:p w14:paraId="4570813C" w14:textId="77777777" w:rsidR="00C03AAD" w:rsidRPr="00C03AAD" w:rsidRDefault="00C03AAD" w:rsidP="00C03AAD">
      <w:pPr>
        <w:spacing w:after="0" w:line="259" w:lineRule="auto"/>
        <w:ind w:left="0" w:right="50" w:firstLine="0"/>
        <w:jc w:val="right"/>
      </w:pPr>
    </w:p>
    <w:p w14:paraId="4BCBD05D" w14:textId="77777777" w:rsidR="00C03AAD" w:rsidRDefault="00C03AAD" w:rsidP="00C03AAD">
      <w:pPr>
        <w:spacing w:after="0" w:line="259" w:lineRule="auto"/>
        <w:ind w:left="0" w:right="50" w:firstLine="0"/>
        <w:jc w:val="right"/>
      </w:pPr>
    </w:p>
    <w:p w14:paraId="2014FE29" w14:textId="209D40CE" w:rsidR="00C03AAD" w:rsidRPr="00C03AAD" w:rsidRDefault="00C03AAD" w:rsidP="00C03AAD">
      <w:pPr>
        <w:spacing w:after="0" w:line="259" w:lineRule="auto"/>
        <w:ind w:left="0" w:right="50" w:firstLine="0"/>
        <w:jc w:val="center"/>
      </w:pPr>
      <w:r w:rsidRPr="00C03AAD">
        <w:t>Уведомление</w:t>
      </w:r>
    </w:p>
    <w:p w14:paraId="60674089" w14:textId="77777777" w:rsidR="00C03AAD" w:rsidRPr="00C03AAD" w:rsidRDefault="00C03AAD" w:rsidP="00C03AAD">
      <w:pPr>
        <w:spacing w:after="0" w:line="259" w:lineRule="auto"/>
        <w:ind w:left="0" w:right="50" w:firstLine="0"/>
        <w:jc w:val="right"/>
      </w:pPr>
    </w:p>
    <w:p w14:paraId="7423B935" w14:textId="77777777" w:rsidR="00C03AAD" w:rsidRPr="00C03AAD" w:rsidRDefault="00C03AAD" w:rsidP="00C03AAD">
      <w:pPr>
        <w:spacing w:after="0" w:line="259" w:lineRule="auto"/>
        <w:ind w:left="0" w:right="50" w:firstLine="0"/>
        <w:jc w:val="right"/>
      </w:pPr>
    </w:p>
    <w:p w14:paraId="1985269C" w14:textId="77777777" w:rsidR="00C03AAD" w:rsidRPr="00C03AAD" w:rsidRDefault="00C03AAD" w:rsidP="00C03AAD">
      <w:pPr>
        <w:spacing w:after="0" w:line="259" w:lineRule="auto"/>
        <w:ind w:left="0" w:right="50" w:firstLine="0"/>
        <w:jc w:val="right"/>
      </w:pPr>
      <w:r w:rsidRPr="00C03AAD">
        <w:t>Филиал Сургутская ГРЭС-2  ПАО  «Юнипро»   готов поставить  следующую партию товара:</w:t>
      </w:r>
    </w:p>
    <w:p w14:paraId="2426E7FE" w14:textId="77777777" w:rsidR="00C03AAD" w:rsidRPr="00C03AAD" w:rsidRDefault="00C03AAD" w:rsidP="00C03AAD">
      <w:pPr>
        <w:spacing w:after="0" w:line="259" w:lineRule="auto"/>
        <w:ind w:left="0" w:right="50" w:firstLine="0"/>
        <w:jc w:val="right"/>
      </w:pPr>
    </w:p>
    <w:tbl>
      <w:tblPr>
        <w:tblStyle w:val="ab"/>
        <w:tblW w:w="0" w:type="auto"/>
        <w:tblLook w:val="04A0" w:firstRow="1" w:lastRow="0" w:firstColumn="1" w:lastColumn="0" w:noHBand="0" w:noVBand="1"/>
      </w:tblPr>
      <w:tblGrid>
        <w:gridCol w:w="846"/>
        <w:gridCol w:w="3118"/>
        <w:gridCol w:w="934"/>
        <w:gridCol w:w="1558"/>
        <w:gridCol w:w="1558"/>
        <w:gridCol w:w="1558"/>
      </w:tblGrid>
      <w:tr w:rsidR="00C03AAD" w:rsidRPr="00C03AAD" w14:paraId="5F49C4EE" w14:textId="77777777" w:rsidTr="00DD015A">
        <w:tc>
          <w:tcPr>
            <w:tcW w:w="846" w:type="dxa"/>
          </w:tcPr>
          <w:p w14:paraId="039ED365" w14:textId="77777777" w:rsidR="00C03AAD" w:rsidRPr="00C03AAD" w:rsidRDefault="00C03AAD" w:rsidP="00C03AAD">
            <w:pPr>
              <w:spacing w:after="0" w:line="259" w:lineRule="auto"/>
              <w:ind w:left="0" w:right="50" w:firstLine="0"/>
              <w:jc w:val="right"/>
            </w:pPr>
            <w:r w:rsidRPr="00C03AAD">
              <w:t>№п/п</w:t>
            </w:r>
          </w:p>
        </w:tc>
        <w:tc>
          <w:tcPr>
            <w:tcW w:w="3118" w:type="dxa"/>
          </w:tcPr>
          <w:p w14:paraId="7F206E2E" w14:textId="77777777" w:rsidR="00C03AAD" w:rsidRPr="00C03AAD" w:rsidRDefault="00C03AAD" w:rsidP="00C03AAD">
            <w:pPr>
              <w:spacing w:after="0" w:line="259" w:lineRule="auto"/>
              <w:ind w:left="0" w:right="50" w:firstLine="0"/>
              <w:jc w:val="right"/>
            </w:pPr>
            <w:r w:rsidRPr="00C03AAD">
              <w:t>Наименование, марка</w:t>
            </w:r>
          </w:p>
        </w:tc>
        <w:tc>
          <w:tcPr>
            <w:tcW w:w="707" w:type="dxa"/>
          </w:tcPr>
          <w:p w14:paraId="1A2FC629" w14:textId="77777777" w:rsidR="00C03AAD" w:rsidRPr="00C03AAD" w:rsidRDefault="00C03AAD" w:rsidP="00C03AAD">
            <w:pPr>
              <w:spacing w:after="0" w:line="259" w:lineRule="auto"/>
              <w:ind w:left="0" w:right="50" w:firstLine="0"/>
              <w:jc w:val="right"/>
            </w:pPr>
            <w:r w:rsidRPr="00C03AAD">
              <w:t>Ед.изм.</w:t>
            </w:r>
          </w:p>
        </w:tc>
        <w:tc>
          <w:tcPr>
            <w:tcW w:w="1558" w:type="dxa"/>
          </w:tcPr>
          <w:p w14:paraId="35D1D8A7" w14:textId="77777777" w:rsidR="00C03AAD" w:rsidRPr="00C03AAD" w:rsidRDefault="00C03AAD" w:rsidP="00C03AAD">
            <w:pPr>
              <w:spacing w:after="0" w:line="259" w:lineRule="auto"/>
              <w:ind w:left="0" w:right="50" w:firstLine="0"/>
              <w:jc w:val="right"/>
            </w:pPr>
            <w:r w:rsidRPr="00C03AAD">
              <w:t>количество</w:t>
            </w:r>
          </w:p>
        </w:tc>
        <w:tc>
          <w:tcPr>
            <w:tcW w:w="1558" w:type="dxa"/>
          </w:tcPr>
          <w:p w14:paraId="4E715CA1" w14:textId="77777777" w:rsidR="00C03AAD" w:rsidRPr="00C03AAD" w:rsidRDefault="00C03AAD" w:rsidP="00C03AAD">
            <w:pPr>
              <w:spacing w:after="0" w:line="259" w:lineRule="auto"/>
              <w:ind w:left="0" w:right="50" w:firstLine="0"/>
              <w:jc w:val="right"/>
            </w:pPr>
            <w:r w:rsidRPr="00C03AAD">
              <w:t>Цена за ед.в руб, без НДС</w:t>
            </w:r>
          </w:p>
        </w:tc>
        <w:tc>
          <w:tcPr>
            <w:tcW w:w="1558" w:type="dxa"/>
          </w:tcPr>
          <w:p w14:paraId="6DFB5DC8" w14:textId="77777777" w:rsidR="00C03AAD" w:rsidRPr="00C03AAD" w:rsidRDefault="00C03AAD" w:rsidP="00C03AAD">
            <w:pPr>
              <w:spacing w:after="0" w:line="259" w:lineRule="auto"/>
              <w:ind w:left="0" w:right="50" w:firstLine="0"/>
              <w:jc w:val="right"/>
            </w:pPr>
            <w:r w:rsidRPr="00C03AAD">
              <w:t>Стоимость в руб, без НДС</w:t>
            </w:r>
          </w:p>
        </w:tc>
      </w:tr>
      <w:tr w:rsidR="00C03AAD" w:rsidRPr="00C03AAD" w14:paraId="1D558A3F" w14:textId="77777777" w:rsidTr="00DD015A">
        <w:tc>
          <w:tcPr>
            <w:tcW w:w="846" w:type="dxa"/>
          </w:tcPr>
          <w:p w14:paraId="2C14C14B" w14:textId="024321F6" w:rsidR="00C03AAD" w:rsidRPr="00C03AAD" w:rsidRDefault="00C03AAD" w:rsidP="00C03AAD">
            <w:pPr>
              <w:spacing w:after="0" w:line="259" w:lineRule="auto"/>
              <w:ind w:left="0" w:right="50" w:firstLine="0"/>
              <w:jc w:val="right"/>
            </w:pPr>
          </w:p>
        </w:tc>
        <w:tc>
          <w:tcPr>
            <w:tcW w:w="3118" w:type="dxa"/>
          </w:tcPr>
          <w:p w14:paraId="33482420" w14:textId="089FBD78" w:rsidR="00C03AAD" w:rsidRPr="00C03AAD" w:rsidRDefault="00C03AAD" w:rsidP="00C03AAD">
            <w:pPr>
              <w:spacing w:after="0" w:line="259" w:lineRule="auto"/>
              <w:ind w:left="0" w:right="50" w:firstLine="0"/>
              <w:jc w:val="right"/>
            </w:pPr>
          </w:p>
        </w:tc>
        <w:tc>
          <w:tcPr>
            <w:tcW w:w="707" w:type="dxa"/>
          </w:tcPr>
          <w:p w14:paraId="719EBD35" w14:textId="25A6BCA5" w:rsidR="00C03AAD" w:rsidRPr="00C03AAD" w:rsidRDefault="00C03AAD" w:rsidP="00C03AAD">
            <w:pPr>
              <w:spacing w:after="0" w:line="259" w:lineRule="auto"/>
              <w:ind w:left="0" w:right="50" w:firstLine="0"/>
              <w:jc w:val="right"/>
            </w:pPr>
          </w:p>
        </w:tc>
        <w:tc>
          <w:tcPr>
            <w:tcW w:w="1558" w:type="dxa"/>
          </w:tcPr>
          <w:p w14:paraId="71CD956F" w14:textId="2EF26F5B" w:rsidR="00C03AAD" w:rsidRPr="00C03AAD" w:rsidRDefault="00C03AAD" w:rsidP="00C03AAD">
            <w:pPr>
              <w:spacing w:after="0" w:line="259" w:lineRule="auto"/>
              <w:ind w:left="0" w:right="50" w:firstLine="0"/>
              <w:jc w:val="right"/>
            </w:pPr>
          </w:p>
        </w:tc>
        <w:tc>
          <w:tcPr>
            <w:tcW w:w="1558" w:type="dxa"/>
          </w:tcPr>
          <w:p w14:paraId="76EAB4D6" w14:textId="1D8FC12C" w:rsidR="00C03AAD" w:rsidRPr="00C03AAD" w:rsidRDefault="00C03AAD" w:rsidP="00C03AAD">
            <w:pPr>
              <w:spacing w:after="0" w:line="259" w:lineRule="auto"/>
              <w:ind w:left="0" w:right="50" w:firstLine="0"/>
              <w:jc w:val="right"/>
            </w:pPr>
          </w:p>
        </w:tc>
        <w:tc>
          <w:tcPr>
            <w:tcW w:w="1558" w:type="dxa"/>
          </w:tcPr>
          <w:p w14:paraId="25287D24" w14:textId="6E932217" w:rsidR="00C03AAD" w:rsidRPr="00C03AAD" w:rsidRDefault="00C03AAD" w:rsidP="00C03AAD">
            <w:pPr>
              <w:spacing w:after="0" w:line="259" w:lineRule="auto"/>
              <w:ind w:left="0" w:right="50" w:firstLine="0"/>
              <w:jc w:val="right"/>
            </w:pPr>
          </w:p>
        </w:tc>
      </w:tr>
      <w:tr w:rsidR="00C03AAD" w:rsidRPr="00C03AAD" w14:paraId="1C478391" w14:textId="77777777" w:rsidTr="00DD015A">
        <w:tc>
          <w:tcPr>
            <w:tcW w:w="846" w:type="dxa"/>
          </w:tcPr>
          <w:p w14:paraId="3444B6E9" w14:textId="77777777" w:rsidR="00C03AAD" w:rsidRPr="00C03AAD" w:rsidRDefault="00C03AAD" w:rsidP="00C03AAD">
            <w:pPr>
              <w:spacing w:after="0" w:line="259" w:lineRule="auto"/>
              <w:ind w:left="0" w:right="50" w:firstLine="0"/>
              <w:jc w:val="right"/>
            </w:pPr>
          </w:p>
        </w:tc>
        <w:tc>
          <w:tcPr>
            <w:tcW w:w="3118" w:type="dxa"/>
          </w:tcPr>
          <w:p w14:paraId="4B29D273" w14:textId="77777777" w:rsidR="00C03AAD" w:rsidRPr="00C03AAD" w:rsidRDefault="00C03AAD" w:rsidP="00C03AAD">
            <w:pPr>
              <w:spacing w:after="0" w:line="259" w:lineRule="auto"/>
              <w:ind w:left="0" w:right="50" w:firstLine="0"/>
              <w:jc w:val="right"/>
            </w:pPr>
          </w:p>
        </w:tc>
        <w:tc>
          <w:tcPr>
            <w:tcW w:w="707" w:type="dxa"/>
          </w:tcPr>
          <w:p w14:paraId="1E7B5C66" w14:textId="77777777" w:rsidR="00C03AAD" w:rsidRPr="00C03AAD" w:rsidRDefault="00C03AAD" w:rsidP="00C03AAD">
            <w:pPr>
              <w:spacing w:after="0" w:line="259" w:lineRule="auto"/>
              <w:ind w:left="0" w:right="50" w:firstLine="0"/>
              <w:jc w:val="right"/>
            </w:pPr>
          </w:p>
        </w:tc>
        <w:tc>
          <w:tcPr>
            <w:tcW w:w="1558" w:type="dxa"/>
          </w:tcPr>
          <w:p w14:paraId="7D9467A1" w14:textId="77777777" w:rsidR="00C03AAD" w:rsidRPr="00C03AAD" w:rsidRDefault="00C03AAD" w:rsidP="00C03AAD">
            <w:pPr>
              <w:spacing w:after="0" w:line="259" w:lineRule="auto"/>
              <w:ind w:left="0" w:right="50" w:firstLine="0"/>
              <w:jc w:val="right"/>
            </w:pPr>
          </w:p>
        </w:tc>
        <w:tc>
          <w:tcPr>
            <w:tcW w:w="1558" w:type="dxa"/>
          </w:tcPr>
          <w:p w14:paraId="41587CA1" w14:textId="77777777" w:rsidR="00C03AAD" w:rsidRPr="00C03AAD" w:rsidRDefault="00C03AAD" w:rsidP="00C03AAD">
            <w:pPr>
              <w:spacing w:after="0" w:line="259" w:lineRule="auto"/>
              <w:ind w:left="0" w:right="50" w:firstLine="0"/>
              <w:jc w:val="right"/>
            </w:pPr>
          </w:p>
        </w:tc>
        <w:tc>
          <w:tcPr>
            <w:tcW w:w="1558" w:type="dxa"/>
          </w:tcPr>
          <w:p w14:paraId="7AB2111D" w14:textId="77777777" w:rsidR="00C03AAD" w:rsidRPr="00C03AAD" w:rsidRDefault="00C03AAD" w:rsidP="00C03AAD">
            <w:pPr>
              <w:spacing w:after="0" w:line="259" w:lineRule="auto"/>
              <w:ind w:left="0" w:right="50" w:firstLine="0"/>
              <w:jc w:val="right"/>
            </w:pPr>
          </w:p>
        </w:tc>
      </w:tr>
      <w:tr w:rsidR="00C03AAD" w:rsidRPr="00C03AAD" w14:paraId="2B16EF09" w14:textId="77777777" w:rsidTr="00DD015A">
        <w:tc>
          <w:tcPr>
            <w:tcW w:w="846" w:type="dxa"/>
          </w:tcPr>
          <w:p w14:paraId="4069CE79" w14:textId="77777777" w:rsidR="00C03AAD" w:rsidRPr="00C03AAD" w:rsidRDefault="00C03AAD" w:rsidP="00C03AAD">
            <w:pPr>
              <w:spacing w:after="0" w:line="259" w:lineRule="auto"/>
              <w:ind w:left="0" w:right="50" w:firstLine="0"/>
              <w:jc w:val="right"/>
            </w:pPr>
          </w:p>
        </w:tc>
        <w:tc>
          <w:tcPr>
            <w:tcW w:w="3118" w:type="dxa"/>
          </w:tcPr>
          <w:p w14:paraId="3622C4C2" w14:textId="77777777" w:rsidR="00C03AAD" w:rsidRPr="00C03AAD" w:rsidRDefault="00C03AAD" w:rsidP="00C03AAD">
            <w:pPr>
              <w:spacing w:after="0" w:line="259" w:lineRule="auto"/>
              <w:ind w:left="0" w:right="50" w:firstLine="0"/>
              <w:jc w:val="right"/>
            </w:pPr>
          </w:p>
        </w:tc>
        <w:tc>
          <w:tcPr>
            <w:tcW w:w="707" w:type="dxa"/>
          </w:tcPr>
          <w:p w14:paraId="6EE32748" w14:textId="77777777" w:rsidR="00C03AAD" w:rsidRPr="00C03AAD" w:rsidRDefault="00C03AAD" w:rsidP="00C03AAD">
            <w:pPr>
              <w:spacing w:after="0" w:line="259" w:lineRule="auto"/>
              <w:ind w:left="0" w:right="50" w:firstLine="0"/>
              <w:jc w:val="right"/>
            </w:pPr>
          </w:p>
        </w:tc>
        <w:tc>
          <w:tcPr>
            <w:tcW w:w="1558" w:type="dxa"/>
          </w:tcPr>
          <w:p w14:paraId="1B66E913" w14:textId="77777777" w:rsidR="00C03AAD" w:rsidRPr="00C03AAD" w:rsidRDefault="00C03AAD" w:rsidP="00C03AAD">
            <w:pPr>
              <w:spacing w:after="0" w:line="259" w:lineRule="auto"/>
              <w:ind w:left="0" w:right="50" w:firstLine="0"/>
              <w:jc w:val="right"/>
            </w:pPr>
          </w:p>
        </w:tc>
        <w:tc>
          <w:tcPr>
            <w:tcW w:w="1558" w:type="dxa"/>
          </w:tcPr>
          <w:p w14:paraId="56083161" w14:textId="77777777" w:rsidR="00C03AAD" w:rsidRPr="00C03AAD" w:rsidRDefault="00C03AAD" w:rsidP="00C03AAD">
            <w:pPr>
              <w:spacing w:after="0" w:line="259" w:lineRule="auto"/>
              <w:ind w:left="0" w:right="50" w:firstLine="0"/>
              <w:jc w:val="right"/>
            </w:pPr>
          </w:p>
        </w:tc>
        <w:tc>
          <w:tcPr>
            <w:tcW w:w="1558" w:type="dxa"/>
          </w:tcPr>
          <w:p w14:paraId="135B27EA" w14:textId="77777777" w:rsidR="00C03AAD" w:rsidRPr="00C03AAD" w:rsidRDefault="00C03AAD" w:rsidP="00C03AAD">
            <w:pPr>
              <w:spacing w:after="0" w:line="259" w:lineRule="auto"/>
              <w:ind w:left="0" w:right="50" w:firstLine="0"/>
              <w:jc w:val="right"/>
            </w:pPr>
          </w:p>
        </w:tc>
      </w:tr>
    </w:tbl>
    <w:p w14:paraId="75A56741" w14:textId="77777777" w:rsidR="00C03AAD" w:rsidRPr="00C03AAD" w:rsidRDefault="00C03AAD" w:rsidP="00C03AAD">
      <w:pPr>
        <w:spacing w:after="0" w:line="259" w:lineRule="auto"/>
        <w:ind w:left="0" w:right="50" w:firstLine="0"/>
        <w:jc w:val="right"/>
      </w:pPr>
    </w:p>
    <w:p w14:paraId="657716AE" w14:textId="77777777" w:rsidR="00C03AAD" w:rsidRPr="00C03AAD" w:rsidRDefault="00C03AAD" w:rsidP="00C03AAD">
      <w:pPr>
        <w:spacing w:after="0" w:line="259" w:lineRule="auto"/>
        <w:ind w:left="0" w:right="50" w:firstLine="0"/>
        <w:jc w:val="right"/>
      </w:pPr>
    </w:p>
    <w:p w14:paraId="24AE0AF9" w14:textId="41921C84" w:rsidR="00C03AAD" w:rsidRPr="00C03AAD" w:rsidRDefault="00C03AAD" w:rsidP="00C03AAD">
      <w:pPr>
        <w:spacing w:after="0" w:line="259" w:lineRule="auto"/>
        <w:ind w:left="0" w:right="50" w:firstLine="0"/>
        <w:jc w:val="center"/>
      </w:pPr>
      <w:r w:rsidRPr="00C03AAD">
        <w:t>Стоимость поставляемой партии Товара составляет  (     ) рублей 00 копеек. Цена и стоимость товара установлены без налога (НДС). НДС со стоимости товара исчисляет в бюджет Покупатель согласно п.8 ст.161 Налогового Кодекса РФ.</w:t>
      </w:r>
    </w:p>
    <w:p w14:paraId="43E7AC4D" w14:textId="77777777" w:rsidR="00C03AAD" w:rsidRPr="00C03AAD" w:rsidRDefault="00C03AAD" w:rsidP="00C03AAD">
      <w:pPr>
        <w:spacing w:after="0" w:line="259" w:lineRule="auto"/>
        <w:ind w:left="0" w:right="50" w:firstLine="0"/>
        <w:jc w:val="right"/>
      </w:pPr>
    </w:p>
    <w:p w14:paraId="29C9E881" w14:textId="1479DEDB" w:rsidR="00C03AAD" w:rsidRDefault="00C03AAD" w:rsidP="00C03AAD">
      <w:pPr>
        <w:spacing w:after="0" w:line="259" w:lineRule="auto"/>
        <w:ind w:left="0" w:right="50" w:firstLine="0"/>
        <w:jc w:val="right"/>
      </w:pPr>
    </w:p>
    <w:p w14:paraId="22672DBC" w14:textId="57AC7BDF" w:rsidR="00C03AAD" w:rsidRDefault="00C03AAD" w:rsidP="00C03AAD">
      <w:pPr>
        <w:spacing w:after="0" w:line="259" w:lineRule="auto"/>
        <w:ind w:left="0" w:right="50" w:firstLine="0"/>
        <w:jc w:val="center"/>
      </w:pPr>
    </w:p>
    <w:p w14:paraId="0F18F26E" w14:textId="7E13D6D4" w:rsidR="00C03AAD" w:rsidRDefault="00C03AAD" w:rsidP="00C03AAD">
      <w:pPr>
        <w:spacing w:after="0" w:line="259" w:lineRule="auto"/>
        <w:ind w:left="0" w:right="50" w:firstLine="0"/>
        <w:jc w:val="right"/>
      </w:pPr>
    </w:p>
    <w:p w14:paraId="5A25732F" w14:textId="0A5C518F" w:rsidR="00C03AAD" w:rsidRDefault="00C03AAD" w:rsidP="00C03AAD">
      <w:pPr>
        <w:spacing w:after="0" w:line="259" w:lineRule="auto"/>
        <w:ind w:left="0" w:right="50" w:firstLine="0"/>
        <w:jc w:val="right"/>
      </w:pPr>
    </w:p>
    <w:p w14:paraId="12B192D9" w14:textId="77777777" w:rsidR="00C03AAD" w:rsidRPr="00C03AAD" w:rsidRDefault="00C03AAD" w:rsidP="00C03AAD">
      <w:pPr>
        <w:spacing w:after="0" w:line="259" w:lineRule="auto"/>
        <w:ind w:left="0" w:right="50" w:firstLine="0"/>
        <w:jc w:val="right"/>
      </w:pPr>
    </w:p>
    <w:p w14:paraId="41E9713C" w14:textId="77777777" w:rsidR="00C03AAD" w:rsidRPr="00C03AAD" w:rsidRDefault="00C03AAD" w:rsidP="00C03AAD">
      <w:pPr>
        <w:spacing w:after="0" w:line="259" w:lineRule="auto"/>
        <w:ind w:left="0" w:right="50" w:firstLine="0"/>
        <w:jc w:val="right"/>
      </w:pPr>
    </w:p>
    <w:p w14:paraId="33A9D281" w14:textId="77777777" w:rsidR="00C03AAD" w:rsidRPr="00C03AAD" w:rsidRDefault="00C03AAD" w:rsidP="00C03AAD">
      <w:pPr>
        <w:spacing w:after="0" w:line="259" w:lineRule="auto"/>
        <w:ind w:left="0" w:right="50" w:firstLine="0"/>
        <w:jc w:val="right"/>
      </w:pPr>
    </w:p>
    <w:p w14:paraId="14FD7230" w14:textId="77777777" w:rsidR="00C03AAD" w:rsidRPr="00C03AAD" w:rsidRDefault="00C03AAD" w:rsidP="00C03AAD">
      <w:pPr>
        <w:spacing w:after="0" w:line="259" w:lineRule="auto"/>
        <w:ind w:left="0" w:right="50" w:firstLine="0"/>
        <w:jc w:val="center"/>
      </w:pPr>
      <w:r w:rsidRPr="00C03AAD">
        <w:t>Руководитель складской группы _________________________Толчев В.Ю.</w:t>
      </w:r>
    </w:p>
    <w:p w14:paraId="29F7D05A" w14:textId="37F2A615" w:rsidR="00955A97" w:rsidRDefault="00DA1E62">
      <w:pPr>
        <w:spacing w:after="0" w:line="259" w:lineRule="auto"/>
        <w:ind w:left="0" w:right="50" w:firstLine="0"/>
        <w:jc w:val="right"/>
      </w:pPr>
      <w:r>
        <w:t xml:space="preserve"> </w:t>
      </w:r>
    </w:p>
    <w:sectPr w:rsidR="00955A97">
      <w:footerReference w:type="even" r:id="rId11"/>
      <w:footerReference w:type="default" r:id="rId12"/>
      <w:footerReference w:type="first" r:id="rId13"/>
      <w:pgSz w:w="11906" w:h="16838"/>
      <w:pgMar w:top="601" w:right="601" w:bottom="1633" w:left="994" w:header="720" w:footer="71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FC41B3" w14:textId="77777777" w:rsidR="009E3DDD" w:rsidRDefault="009E3DDD">
      <w:pPr>
        <w:spacing w:after="0" w:line="240" w:lineRule="auto"/>
      </w:pPr>
      <w:r>
        <w:separator/>
      </w:r>
    </w:p>
  </w:endnote>
  <w:endnote w:type="continuationSeparator" w:id="0">
    <w:p w14:paraId="68798ED9" w14:textId="77777777" w:rsidR="009E3DDD" w:rsidRDefault="009E3D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9EDC3" w14:textId="77777777" w:rsidR="00955A97" w:rsidRDefault="00DA1E62">
    <w:pPr>
      <w:spacing w:after="0" w:line="259" w:lineRule="auto"/>
      <w:ind w:left="0" w:right="102" w:firstLine="0"/>
      <w:jc w:val="right"/>
    </w:pPr>
    <w:r>
      <w:rPr>
        <w:noProof/>
      </w:rPr>
      <w:drawing>
        <wp:anchor distT="0" distB="0" distL="114300" distR="114300" simplePos="0" relativeHeight="251658240" behindDoc="0" locked="0" layoutInCell="1" allowOverlap="0" wp14:anchorId="57DB22D1" wp14:editId="0CD38F49">
          <wp:simplePos x="0" y="0"/>
          <wp:positionH relativeFrom="page">
            <wp:posOffset>1920240</wp:posOffset>
          </wp:positionH>
          <wp:positionV relativeFrom="page">
            <wp:posOffset>9710483</wp:posOffset>
          </wp:positionV>
          <wp:extent cx="523875" cy="323850"/>
          <wp:effectExtent l="0" t="0" r="0" b="0"/>
          <wp:wrapSquare wrapText="bothSides"/>
          <wp:docPr id="11"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
                  <a:stretch>
                    <a:fillRect/>
                  </a:stretch>
                </pic:blipFill>
                <pic:spPr>
                  <a:xfrm>
                    <a:off x="0" y="0"/>
                    <a:ext cx="523875" cy="323850"/>
                  </a:xfrm>
                  <a:prstGeom prst="rect">
                    <a:avLst/>
                  </a:prstGeom>
                </pic:spPr>
              </pic:pic>
            </a:graphicData>
          </a:graphic>
        </wp:anchor>
      </w:drawing>
    </w:r>
    <w:r>
      <w:rPr>
        <w:rFonts w:ascii="Times New Roman" w:eastAsia="Times New Roman" w:hAnsi="Times New Roman" w:cs="Times New Roman"/>
        <w:sz w:val="24"/>
      </w:rPr>
      <w:t>Договор согласован при помощи ЕАСУ ФХД (MS Dynamics AX 2009)</w:t>
    </w:r>
    <w:r>
      <w:rPr>
        <w:rFonts w:ascii="Times New Roman" w:eastAsia="Times New Roman" w:hAnsi="Times New Roman" w:cs="Times New Roman"/>
        <w:sz w:val="24"/>
      </w:rPr>
      <w:fldChar w:fldCharType="begin"/>
    </w:r>
    <w:r>
      <w:rPr>
        <w:rFonts w:ascii="Times New Roman" w:eastAsia="Times New Roman" w:hAnsi="Times New Roman" w:cs="Times New Roman"/>
        <w:sz w:val="24"/>
      </w:rPr>
      <w:instrText xml:space="preserve"> PAGE   \* MERGEFORMAT </w:instrText>
    </w:r>
    <w:r>
      <w:rPr>
        <w:rFonts w:ascii="Times New Roman" w:eastAsia="Times New Roman" w:hAnsi="Times New Roman" w:cs="Times New Roman"/>
        <w:sz w:val="24"/>
      </w:rP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14:paraId="32A35138" w14:textId="77777777" w:rsidR="00955A97" w:rsidRDefault="00DA1E62">
    <w:pPr>
      <w:spacing w:after="0" w:line="259" w:lineRule="auto"/>
      <w:ind w:left="0" w:firstLine="0"/>
      <w:jc w:val="left"/>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D089B6" w14:textId="48CD8EFF" w:rsidR="00955A97" w:rsidRDefault="00DA1E62">
    <w:pPr>
      <w:spacing w:after="0" w:line="259" w:lineRule="auto"/>
      <w:ind w:left="0" w:right="102" w:firstLine="0"/>
      <w:jc w:val="right"/>
    </w:pPr>
    <w:r>
      <w:rPr>
        <w:noProof/>
      </w:rPr>
      <w:drawing>
        <wp:anchor distT="0" distB="0" distL="114300" distR="114300" simplePos="0" relativeHeight="251659264" behindDoc="0" locked="0" layoutInCell="1" allowOverlap="0" wp14:anchorId="2B2C9174" wp14:editId="67D4CFE0">
          <wp:simplePos x="0" y="0"/>
          <wp:positionH relativeFrom="page">
            <wp:posOffset>1920240</wp:posOffset>
          </wp:positionH>
          <wp:positionV relativeFrom="page">
            <wp:posOffset>9710483</wp:posOffset>
          </wp:positionV>
          <wp:extent cx="523875" cy="323850"/>
          <wp:effectExtent l="0" t="0" r="0" b="0"/>
          <wp:wrapSquare wrapText="bothSides"/>
          <wp:docPr id="1"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
                  <a:stretch>
                    <a:fillRect/>
                  </a:stretch>
                </pic:blipFill>
                <pic:spPr>
                  <a:xfrm>
                    <a:off x="0" y="0"/>
                    <a:ext cx="523875" cy="323850"/>
                  </a:xfrm>
                  <a:prstGeom prst="rect">
                    <a:avLst/>
                  </a:prstGeom>
                </pic:spPr>
              </pic:pic>
            </a:graphicData>
          </a:graphic>
        </wp:anchor>
      </w:drawing>
    </w:r>
    <w:r>
      <w:rPr>
        <w:rFonts w:ascii="Times New Roman" w:eastAsia="Times New Roman" w:hAnsi="Times New Roman" w:cs="Times New Roman"/>
        <w:sz w:val="24"/>
      </w:rPr>
      <w:t>Договор согласован при помощи ЕАСУ ФХД (MS Dynamics AX 2009)</w:t>
    </w:r>
    <w:r>
      <w:rPr>
        <w:rFonts w:ascii="Times New Roman" w:eastAsia="Times New Roman" w:hAnsi="Times New Roman" w:cs="Times New Roman"/>
        <w:sz w:val="24"/>
      </w:rPr>
      <w:fldChar w:fldCharType="begin"/>
    </w:r>
    <w:r>
      <w:rPr>
        <w:rFonts w:ascii="Times New Roman" w:eastAsia="Times New Roman" w:hAnsi="Times New Roman" w:cs="Times New Roman"/>
        <w:sz w:val="24"/>
      </w:rPr>
      <w:instrText xml:space="preserve"> PAGE   \* MERGEFORMAT </w:instrText>
    </w:r>
    <w:r>
      <w:rPr>
        <w:rFonts w:ascii="Times New Roman" w:eastAsia="Times New Roman" w:hAnsi="Times New Roman" w:cs="Times New Roman"/>
        <w:sz w:val="24"/>
      </w:rPr>
      <w:fldChar w:fldCharType="separate"/>
    </w:r>
    <w:r w:rsidR="00393A20">
      <w:rPr>
        <w:rFonts w:ascii="Times New Roman" w:eastAsia="Times New Roman" w:hAnsi="Times New Roman" w:cs="Times New Roman"/>
        <w:noProof/>
        <w:sz w:val="24"/>
      </w:rPr>
      <w:t>6</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14:paraId="6A3FFB95" w14:textId="77777777" w:rsidR="00955A97" w:rsidRDefault="00DA1E62">
    <w:pPr>
      <w:spacing w:after="0" w:line="259" w:lineRule="auto"/>
      <w:ind w:left="0" w:firstLine="0"/>
      <w:jc w:val="left"/>
    </w:pP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41D38" w14:textId="77777777" w:rsidR="00955A97" w:rsidRDefault="00DA1E62">
    <w:pPr>
      <w:spacing w:after="0" w:line="259" w:lineRule="auto"/>
      <w:ind w:left="0" w:right="102" w:firstLine="0"/>
      <w:jc w:val="right"/>
    </w:pPr>
    <w:r>
      <w:rPr>
        <w:noProof/>
      </w:rPr>
      <w:drawing>
        <wp:anchor distT="0" distB="0" distL="114300" distR="114300" simplePos="0" relativeHeight="251660288" behindDoc="0" locked="0" layoutInCell="1" allowOverlap="0" wp14:anchorId="6A37C22D" wp14:editId="78213793">
          <wp:simplePos x="0" y="0"/>
          <wp:positionH relativeFrom="page">
            <wp:posOffset>1920240</wp:posOffset>
          </wp:positionH>
          <wp:positionV relativeFrom="page">
            <wp:posOffset>9710483</wp:posOffset>
          </wp:positionV>
          <wp:extent cx="523875" cy="323850"/>
          <wp:effectExtent l="0" t="0" r="0" b="0"/>
          <wp:wrapSquare wrapText="bothSides"/>
          <wp:docPr id="2"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
                  <a:stretch>
                    <a:fillRect/>
                  </a:stretch>
                </pic:blipFill>
                <pic:spPr>
                  <a:xfrm>
                    <a:off x="0" y="0"/>
                    <a:ext cx="523875" cy="323850"/>
                  </a:xfrm>
                  <a:prstGeom prst="rect">
                    <a:avLst/>
                  </a:prstGeom>
                </pic:spPr>
              </pic:pic>
            </a:graphicData>
          </a:graphic>
        </wp:anchor>
      </w:drawing>
    </w:r>
    <w:r>
      <w:rPr>
        <w:rFonts w:ascii="Times New Roman" w:eastAsia="Times New Roman" w:hAnsi="Times New Roman" w:cs="Times New Roman"/>
        <w:sz w:val="24"/>
      </w:rPr>
      <w:t>Договор согласован при помощи ЕАСУ ФХД (MS Dynamics AX 2009)</w:t>
    </w:r>
    <w:r>
      <w:rPr>
        <w:rFonts w:ascii="Times New Roman" w:eastAsia="Times New Roman" w:hAnsi="Times New Roman" w:cs="Times New Roman"/>
        <w:sz w:val="24"/>
      </w:rPr>
      <w:fldChar w:fldCharType="begin"/>
    </w:r>
    <w:r>
      <w:rPr>
        <w:rFonts w:ascii="Times New Roman" w:eastAsia="Times New Roman" w:hAnsi="Times New Roman" w:cs="Times New Roman"/>
        <w:sz w:val="24"/>
      </w:rPr>
      <w:instrText xml:space="preserve"> PAGE   \* MERGEFORMAT </w:instrText>
    </w:r>
    <w:r>
      <w:rPr>
        <w:rFonts w:ascii="Times New Roman" w:eastAsia="Times New Roman" w:hAnsi="Times New Roman" w:cs="Times New Roman"/>
        <w:sz w:val="24"/>
      </w:rP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14:paraId="6A41B99E" w14:textId="77777777" w:rsidR="00955A97" w:rsidRDefault="00DA1E62">
    <w:pPr>
      <w:spacing w:after="0" w:line="259" w:lineRule="auto"/>
      <w:ind w:left="0" w:firstLine="0"/>
      <w:jc w:val="left"/>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46CEE0" w14:textId="77777777" w:rsidR="009E3DDD" w:rsidRDefault="009E3DDD">
      <w:pPr>
        <w:spacing w:after="0" w:line="240" w:lineRule="auto"/>
      </w:pPr>
      <w:r>
        <w:separator/>
      </w:r>
    </w:p>
  </w:footnote>
  <w:footnote w:type="continuationSeparator" w:id="0">
    <w:p w14:paraId="02108CCA" w14:textId="77777777" w:rsidR="009E3DDD" w:rsidRDefault="009E3D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914CB6"/>
    <w:multiLevelType w:val="hybridMultilevel"/>
    <w:tmpl w:val="512ECF4A"/>
    <w:lvl w:ilvl="0" w:tplc="D3AC14AC">
      <w:start w:val="1"/>
      <w:numFmt w:val="bullet"/>
      <w:lvlText w:val="–"/>
      <w:lvlJc w:val="left"/>
      <w:pPr>
        <w:ind w:left="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507895F2">
      <w:start w:val="1"/>
      <w:numFmt w:val="bullet"/>
      <w:lvlText w:val="o"/>
      <w:lvlJc w:val="left"/>
      <w:pPr>
        <w:ind w:left="164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0F8E028C">
      <w:start w:val="1"/>
      <w:numFmt w:val="bullet"/>
      <w:lvlText w:val="▪"/>
      <w:lvlJc w:val="left"/>
      <w:pPr>
        <w:ind w:left="236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EDF2E334">
      <w:start w:val="1"/>
      <w:numFmt w:val="bullet"/>
      <w:lvlText w:val="•"/>
      <w:lvlJc w:val="left"/>
      <w:pPr>
        <w:ind w:left="308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FC9A6A66">
      <w:start w:val="1"/>
      <w:numFmt w:val="bullet"/>
      <w:lvlText w:val="o"/>
      <w:lvlJc w:val="left"/>
      <w:pPr>
        <w:ind w:left="380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4C70FA42">
      <w:start w:val="1"/>
      <w:numFmt w:val="bullet"/>
      <w:lvlText w:val="▪"/>
      <w:lvlJc w:val="left"/>
      <w:pPr>
        <w:ind w:left="452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610441D4">
      <w:start w:val="1"/>
      <w:numFmt w:val="bullet"/>
      <w:lvlText w:val="•"/>
      <w:lvlJc w:val="left"/>
      <w:pPr>
        <w:ind w:left="524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F5742EEC">
      <w:start w:val="1"/>
      <w:numFmt w:val="bullet"/>
      <w:lvlText w:val="o"/>
      <w:lvlJc w:val="left"/>
      <w:pPr>
        <w:ind w:left="596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68E0F4C8">
      <w:start w:val="1"/>
      <w:numFmt w:val="bullet"/>
      <w:lvlText w:val="▪"/>
      <w:lvlJc w:val="left"/>
      <w:pPr>
        <w:ind w:left="668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1" w15:restartNumberingAfterBreak="0">
    <w:nsid w:val="79365358"/>
    <w:multiLevelType w:val="hybridMultilevel"/>
    <w:tmpl w:val="3B0A3BEE"/>
    <w:lvl w:ilvl="0" w:tplc="95288ABA">
      <w:start w:val="1"/>
      <w:numFmt w:val="bullet"/>
      <w:lvlText w:val="-"/>
      <w:lvlJc w:val="left"/>
      <w:pPr>
        <w:ind w:left="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AAE80B82">
      <w:start w:val="1"/>
      <w:numFmt w:val="bullet"/>
      <w:lvlText w:val="o"/>
      <w:lvlJc w:val="left"/>
      <w:pPr>
        <w:ind w:left="108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CF28E742">
      <w:start w:val="1"/>
      <w:numFmt w:val="bullet"/>
      <w:lvlText w:val="▪"/>
      <w:lvlJc w:val="left"/>
      <w:pPr>
        <w:ind w:left="180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88967258">
      <w:start w:val="1"/>
      <w:numFmt w:val="bullet"/>
      <w:lvlText w:val="•"/>
      <w:lvlJc w:val="left"/>
      <w:pPr>
        <w:ind w:left="252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3C9EF75C">
      <w:start w:val="1"/>
      <w:numFmt w:val="bullet"/>
      <w:lvlText w:val="o"/>
      <w:lvlJc w:val="left"/>
      <w:pPr>
        <w:ind w:left="324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3884953C">
      <w:start w:val="1"/>
      <w:numFmt w:val="bullet"/>
      <w:lvlText w:val="▪"/>
      <w:lvlJc w:val="left"/>
      <w:pPr>
        <w:ind w:left="396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C35E9698">
      <w:start w:val="1"/>
      <w:numFmt w:val="bullet"/>
      <w:lvlText w:val="•"/>
      <w:lvlJc w:val="left"/>
      <w:pPr>
        <w:ind w:left="468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F3B4EE28">
      <w:start w:val="1"/>
      <w:numFmt w:val="bullet"/>
      <w:lvlText w:val="o"/>
      <w:lvlJc w:val="left"/>
      <w:pPr>
        <w:ind w:left="540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F2487E66">
      <w:start w:val="1"/>
      <w:numFmt w:val="bullet"/>
      <w:lvlText w:val="▪"/>
      <w:lvlJc w:val="left"/>
      <w:pPr>
        <w:ind w:left="612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5A97"/>
    <w:rsid w:val="000955BB"/>
    <w:rsid w:val="001041E4"/>
    <w:rsid w:val="00132FB1"/>
    <w:rsid w:val="00344E68"/>
    <w:rsid w:val="00393A20"/>
    <w:rsid w:val="00452874"/>
    <w:rsid w:val="004800D3"/>
    <w:rsid w:val="00482AC8"/>
    <w:rsid w:val="00583780"/>
    <w:rsid w:val="00595CAA"/>
    <w:rsid w:val="005D1471"/>
    <w:rsid w:val="006D0464"/>
    <w:rsid w:val="007970FC"/>
    <w:rsid w:val="007D251B"/>
    <w:rsid w:val="007F3C93"/>
    <w:rsid w:val="008716EC"/>
    <w:rsid w:val="00955A97"/>
    <w:rsid w:val="009A2D5C"/>
    <w:rsid w:val="009E3DDD"/>
    <w:rsid w:val="009E6398"/>
    <w:rsid w:val="00A67DFB"/>
    <w:rsid w:val="00B2696B"/>
    <w:rsid w:val="00B47242"/>
    <w:rsid w:val="00BE50FE"/>
    <w:rsid w:val="00C03AAD"/>
    <w:rsid w:val="00CB1219"/>
    <w:rsid w:val="00D15D0A"/>
    <w:rsid w:val="00D35E70"/>
    <w:rsid w:val="00D71F05"/>
    <w:rsid w:val="00DA1E62"/>
    <w:rsid w:val="00DD4A10"/>
    <w:rsid w:val="00DF0D95"/>
    <w:rsid w:val="00DF6FA9"/>
    <w:rsid w:val="00E95D91"/>
    <w:rsid w:val="00F225AF"/>
    <w:rsid w:val="00F7573B"/>
    <w:rsid w:val="00FE3C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5C5F6"/>
  <w15:docId w15:val="{834B16E2-5519-4B26-9AFC-017E027F4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5" w:line="266" w:lineRule="auto"/>
      <w:ind w:left="146" w:firstLine="557"/>
      <w:jc w:val="both"/>
    </w:pPr>
    <w:rPr>
      <w:rFonts w:ascii="Arial" w:eastAsia="Arial" w:hAnsi="Arial" w:cs="Arial"/>
      <w:color w:val="000000"/>
      <w:sz w:val="19"/>
    </w:rPr>
  </w:style>
  <w:style w:type="paragraph" w:styleId="1">
    <w:name w:val="heading 1"/>
    <w:next w:val="a"/>
    <w:link w:val="10"/>
    <w:uiPriority w:val="9"/>
    <w:qFormat/>
    <w:pPr>
      <w:keepNext/>
      <w:keepLines/>
      <w:spacing w:after="0"/>
      <w:ind w:left="10" w:right="103" w:hanging="10"/>
      <w:jc w:val="center"/>
      <w:outlineLvl w:val="0"/>
    </w:pPr>
    <w:rPr>
      <w:rFonts w:ascii="Arial" w:eastAsia="Arial" w:hAnsi="Arial" w:cs="Arial"/>
      <w:b/>
      <w:color w:val="000000"/>
      <w:sz w:val="1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w:eastAsia="Arial" w:hAnsi="Arial" w:cs="Arial"/>
      <w:b/>
      <w:color w:val="000000"/>
      <w:sz w:val="19"/>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B2696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2696B"/>
    <w:rPr>
      <w:rFonts w:ascii="Segoe UI" w:eastAsia="Arial" w:hAnsi="Segoe UI" w:cs="Segoe UI"/>
      <w:color w:val="000000"/>
      <w:sz w:val="18"/>
      <w:szCs w:val="18"/>
    </w:rPr>
  </w:style>
  <w:style w:type="character" w:styleId="a5">
    <w:name w:val="annotation reference"/>
    <w:basedOn w:val="a0"/>
    <w:uiPriority w:val="99"/>
    <w:semiHidden/>
    <w:unhideWhenUsed/>
    <w:rsid w:val="00B2696B"/>
    <w:rPr>
      <w:sz w:val="16"/>
      <w:szCs w:val="16"/>
    </w:rPr>
  </w:style>
  <w:style w:type="paragraph" w:styleId="a6">
    <w:name w:val="annotation text"/>
    <w:basedOn w:val="a"/>
    <w:link w:val="a7"/>
    <w:uiPriority w:val="99"/>
    <w:semiHidden/>
    <w:unhideWhenUsed/>
    <w:rsid w:val="00B2696B"/>
    <w:pPr>
      <w:spacing w:line="240" w:lineRule="auto"/>
    </w:pPr>
    <w:rPr>
      <w:sz w:val="20"/>
      <w:szCs w:val="20"/>
    </w:rPr>
  </w:style>
  <w:style w:type="character" w:customStyle="1" w:styleId="a7">
    <w:name w:val="Текст примечания Знак"/>
    <w:basedOn w:val="a0"/>
    <w:link w:val="a6"/>
    <w:uiPriority w:val="99"/>
    <w:semiHidden/>
    <w:rsid w:val="00B2696B"/>
    <w:rPr>
      <w:rFonts w:ascii="Arial" w:eastAsia="Arial" w:hAnsi="Arial" w:cs="Arial"/>
      <w:color w:val="000000"/>
      <w:sz w:val="20"/>
      <w:szCs w:val="20"/>
    </w:rPr>
  </w:style>
  <w:style w:type="paragraph" w:styleId="a8">
    <w:name w:val="annotation subject"/>
    <w:basedOn w:val="a6"/>
    <w:next w:val="a6"/>
    <w:link w:val="a9"/>
    <w:uiPriority w:val="99"/>
    <w:semiHidden/>
    <w:unhideWhenUsed/>
    <w:rsid w:val="00B2696B"/>
    <w:rPr>
      <w:b/>
      <w:bCs/>
    </w:rPr>
  </w:style>
  <w:style w:type="character" w:customStyle="1" w:styleId="a9">
    <w:name w:val="Тема примечания Знак"/>
    <w:basedOn w:val="a7"/>
    <w:link w:val="a8"/>
    <w:uiPriority w:val="99"/>
    <w:semiHidden/>
    <w:rsid w:val="00B2696B"/>
    <w:rPr>
      <w:rFonts w:ascii="Arial" w:eastAsia="Arial" w:hAnsi="Arial" w:cs="Arial"/>
      <w:b/>
      <w:bCs/>
      <w:color w:val="000000"/>
      <w:sz w:val="20"/>
      <w:szCs w:val="20"/>
    </w:rPr>
  </w:style>
  <w:style w:type="paragraph" w:styleId="aa">
    <w:name w:val="Revision"/>
    <w:hidden/>
    <w:uiPriority w:val="99"/>
    <w:semiHidden/>
    <w:rsid w:val="007F3C93"/>
    <w:pPr>
      <w:spacing w:after="0" w:line="240" w:lineRule="auto"/>
    </w:pPr>
    <w:rPr>
      <w:rFonts w:ascii="Arial" w:eastAsia="Arial" w:hAnsi="Arial" w:cs="Arial"/>
      <w:color w:val="000000"/>
      <w:sz w:val="19"/>
    </w:rPr>
  </w:style>
  <w:style w:type="table" w:styleId="ab">
    <w:name w:val="Table Grid"/>
    <w:basedOn w:val="a1"/>
    <w:uiPriority w:val="39"/>
    <w:rsid w:val="00C03A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unipro.energy/"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unipro.energy/"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unipro.energy/" TargetMode="External"/><Relationship Id="rId4" Type="http://schemas.openxmlformats.org/officeDocument/2006/relationships/webSettings" Target="webSettings.xml"/><Relationship Id="rId9" Type="http://schemas.openxmlformats.org/officeDocument/2006/relationships/hyperlink" Target="http://unipro.energy/"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foot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7</Pages>
  <Words>2635</Words>
  <Characters>15026</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 ??????</Company>
  <LinksUpToDate>false</LinksUpToDate>
  <CharactersWithSpaces>17626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subject/>
  <dc:creator>Хмелинин А.П.</dc:creator>
  <cp:keywords/>
  <cp:lastModifiedBy>Иваненко Татьяна Васильевна</cp:lastModifiedBy>
  <cp:revision>7</cp:revision>
  <dcterms:created xsi:type="dcterms:W3CDTF">2020-06-25T12:07:00Z</dcterms:created>
  <dcterms:modified xsi:type="dcterms:W3CDTF">2021-03-02T14:39:00Z</dcterms:modified>
</cp:coreProperties>
</file>